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DAEE83" w14:textId="7CB9BB3A" w:rsidR="00834C56" w:rsidRPr="001B4B92" w:rsidRDefault="00834C56" w:rsidP="00EC7239">
      <w:pPr>
        <w:pStyle w:val="Default"/>
        <w:jc w:val="center"/>
        <w:rPr>
          <w:b/>
          <w:color w:val="auto"/>
          <w:sz w:val="18"/>
        </w:rPr>
      </w:pPr>
      <w:r w:rsidRPr="009A14DB">
        <w:rPr>
          <w:b/>
          <w:sz w:val="44"/>
          <w:szCs w:val="56"/>
        </w:rPr>
        <w:t>Alaska’s 20</w:t>
      </w:r>
      <w:r w:rsidR="00363187">
        <w:rPr>
          <w:b/>
          <w:sz w:val="44"/>
          <w:szCs w:val="56"/>
        </w:rPr>
        <w:t>2</w:t>
      </w:r>
      <w:r w:rsidR="00B21380">
        <w:rPr>
          <w:b/>
          <w:sz w:val="44"/>
          <w:szCs w:val="56"/>
        </w:rPr>
        <w:t>1</w:t>
      </w:r>
      <w:r w:rsidRPr="009A14DB">
        <w:rPr>
          <w:b/>
          <w:sz w:val="44"/>
          <w:szCs w:val="56"/>
        </w:rPr>
        <w:t xml:space="preserve"> Specialty Crop Block Grant Program</w:t>
      </w:r>
    </w:p>
    <w:p w14:paraId="2AFCF2EE" w14:textId="092058BE" w:rsidR="00834C56" w:rsidRPr="001B4B92" w:rsidRDefault="00834C56" w:rsidP="00EC7239">
      <w:pPr>
        <w:pStyle w:val="Default"/>
        <w:rPr>
          <w:i/>
          <w:color w:val="auto"/>
        </w:rPr>
      </w:pPr>
      <w:r>
        <w:rPr>
          <w:noProof/>
          <w:sz w:val="28"/>
        </w:rPr>
        <w:drawing>
          <wp:anchor distT="0" distB="0" distL="114300" distR="114300" simplePos="0" relativeHeight="251659264" behindDoc="1" locked="0" layoutInCell="1" allowOverlap="1" wp14:anchorId="59FAB978" wp14:editId="02AA214A">
            <wp:simplePos x="0" y="0"/>
            <wp:positionH relativeFrom="margin">
              <wp:align>left</wp:align>
            </wp:positionH>
            <wp:positionV relativeFrom="paragraph">
              <wp:posOffset>11430</wp:posOffset>
            </wp:positionV>
            <wp:extent cx="1215390" cy="1215390"/>
            <wp:effectExtent l="0" t="0" r="3810" b="3810"/>
            <wp:wrapTight wrapText="bothSides">
              <wp:wrapPolygon edited="0">
                <wp:start x="0" y="0"/>
                <wp:lineTo x="0" y="21329"/>
                <wp:lineTo x="21329" y="21329"/>
                <wp:lineTo x="21329" y="0"/>
                <wp:lineTo x="0" y="0"/>
              </wp:wrapPolygon>
            </wp:wrapTight>
            <wp:docPr id="13" name="Picture 13" descr="C:\Users\jrherron\Desktop\My Documents\USDA\USDA Conference Event FTS application\Logos\AK Grow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jrherron\Desktop\My Documents\USDA\USDA Conference Event FTS application\Logos\AK Grow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5390" cy="12153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4B92">
        <w:rPr>
          <w:i/>
          <w:color w:val="auto"/>
        </w:rPr>
        <w:t>Fiscal year 20</w:t>
      </w:r>
      <w:r w:rsidR="00363187">
        <w:rPr>
          <w:i/>
          <w:color w:val="auto"/>
        </w:rPr>
        <w:t>2</w:t>
      </w:r>
      <w:r w:rsidR="00B21380">
        <w:rPr>
          <w:i/>
          <w:color w:val="auto"/>
        </w:rPr>
        <w:t>1</w:t>
      </w:r>
      <w:r w:rsidRPr="001B4B92">
        <w:rPr>
          <w:i/>
          <w:color w:val="auto"/>
        </w:rPr>
        <w:t xml:space="preserve"> Request for Proposals</w:t>
      </w:r>
    </w:p>
    <w:p w14:paraId="4500580C" w14:textId="77777777" w:rsidR="00834C56" w:rsidRDefault="00834C56" w:rsidP="00EC7239">
      <w:pPr>
        <w:pStyle w:val="Default"/>
        <w:rPr>
          <w:color w:val="FFFFFF"/>
        </w:rPr>
      </w:pPr>
      <w:r w:rsidRPr="001B4B92">
        <w:t xml:space="preserve">Alaska’s Division of Agriculture announces the availability of grant funds for the purpose of enhancing the competitiveness of Alaska’s specialty crops including fruits, vegetables, </w:t>
      </w:r>
      <w:proofErr w:type="gramStart"/>
      <w:r w:rsidRPr="001B4B92">
        <w:t>horticulture</w:t>
      </w:r>
      <w:proofErr w:type="gramEnd"/>
      <w:r w:rsidRPr="001B4B92">
        <w:t xml:space="preserve"> and nursery crops. These funds are awarded through a competitive review process guided by industry, nonprofit and government stakeholders. </w:t>
      </w:r>
      <w:r w:rsidRPr="001B4B92">
        <w:rPr>
          <w:color w:val="FFFFFF"/>
        </w:rPr>
        <w:t xml:space="preserve"> </w:t>
      </w:r>
    </w:p>
    <w:p w14:paraId="393E980E" w14:textId="4C9A7599" w:rsidR="00834C56" w:rsidRDefault="00834C56" w:rsidP="00EC7239">
      <w:pPr>
        <w:pStyle w:val="Default"/>
        <w:rPr>
          <w:color w:val="FFFFFF"/>
        </w:rPr>
      </w:pPr>
    </w:p>
    <w:p w14:paraId="5C9E4353" w14:textId="3E89B1B3" w:rsidR="00B31935" w:rsidRDefault="00B31935" w:rsidP="00EC7239">
      <w:pPr>
        <w:pStyle w:val="Default"/>
        <w:rPr>
          <w:color w:val="FFFFFF"/>
        </w:rPr>
      </w:pPr>
    </w:p>
    <w:p w14:paraId="4373051B" w14:textId="77777777" w:rsidR="00B31935" w:rsidRDefault="00B31935" w:rsidP="00EC7239">
      <w:pPr>
        <w:pStyle w:val="Default"/>
        <w:rPr>
          <w:color w:val="FFFFFF"/>
        </w:rPr>
      </w:pPr>
    </w:p>
    <w:p w14:paraId="315C26CE" w14:textId="77777777" w:rsidR="00834C56" w:rsidRDefault="004A1747" w:rsidP="00EC7239">
      <w:pPr>
        <w:pStyle w:val="Default"/>
        <w:rPr>
          <w:color w:val="FFFFFF"/>
        </w:rPr>
      </w:pPr>
      <w:r>
        <w:rPr>
          <w:noProof/>
        </w:rPr>
        <mc:AlternateContent>
          <mc:Choice Requires="wps">
            <w:drawing>
              <wp:anchor distT="45720" distB="45720" distL="114300" distR="114300" simplePos="0" relativeHeight="251661312" behindDoc="0" locked="0" layoutInCell="1" allowOverlap="1" wp14:anchorId="53CBCE8D" wp14:editId="18721AC7">
                <wp:simplePos x="0" y="0"/>
                <wp:positionH relativeFrom="column">
                  <wp:posOffset>619760</wp:posOffset>
                </wp:positionH>
                <wp:positionV relativeFrom="paragraph">
                  <wp:posOffset>105410</wp:posOffset>
                </wp:positionV>
                <wp:extent cx="5298440" cy="4738370"/>
                <wp:effectExtent l="0" t="0" r="16510" b="2413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8440" cy="4738370"/>
                        </a:xfrm>
                        <a:prstGeom prst="rect">
                          <a:avLst/>
                        </a:prstGeom>
                        <a:solidFill>
                          <a:srgbClr val="FFFFFF"/>
                        </a:solidFill>
                        <a:ln w="9525">
                          <a:solidFill>
                            <a:srgbClr val="000000"/>
                          </a:solidFill>
                          <a:miter lim="800000"/>
                          <a:headEnd/>
                          <a:tailEnd/>
                        </a:ln>
                      </wps:spPr>
                      <wps:txbx>
                        <w:txbxContent>
                          <w:p w14:paraId="5CB1CD14" w14:textId="77777777" w:rsidR="00C1109E" w:rsidRPr="00A42BF8" w:rsidRDefault="00C1109E">
                            <w:pPr>
                              <w:rPr>
                                <w:color w:val="4F81BD" w:themeColor="accent1"/>
                                <w:sz w:val="28"/>
                                <w:szCs w:val="28"/>
                              </w:rPr>
                            </w:pPr>
                            <w:r w:rsidRPr="00A42BF8">
                              <w:rPr>
                                <w:color w:val="4F81BD" w:themeColor="accent1"/>
                                <w:sz w:val="28"/>
                                <w:szCs w:val="28"/>
                              </w:rPr>
                              <w:t>Contents</w:t>
                            </w:r>
                          </w:p>
                          <w:p w14:paraId="2C155661" w14:textId="77777777" w:rsidR="00C1109E" w:rsidRDefault="00C1109E" w:rsidP="00023CCE">
                            <w:pPr>
                              <w:pStyle w:val="NoSpacing"/>
                              <w:rPr>
                                <w:sz w:val="24"/>
                                <w:szCs w:val="24"/>
                              </w:rPr>
                            </w:pPr>
                            <w:r w:rsidRPr="00023CCE">
                              <w:rPr>
                                <w:sz w:val="24"/>
                                <w:szCs w:val="24"/>
                              </w:rPr>
                              <w:t>Timeline………………………………………………………………………………………</w:t>
                            </w:r>
                            <w:proofErr w:type="gramStart"/>
                            <w:r>
                              <w:rPr>
                                <w:sz w:val="24"/>
                                <w:szCs w:val="24"/>
                              </w:rPr>
                              <w:t>.....</w:t>
                            </w:r>
                            <w:proofErr w:type="gramEnd"/>
                            <w:r w:rsidRPr="00023CCE">
                              <w:rPr>
                                <w:sz w:val="24"/>
                                <w:szCs w:val="24"/>
                              </w:rPr>
                              <w:t>…</w:t>
                            </w:r>
                            <w:r>
                              <w:rPr>
                                <w:sz w:val="24"/>
                                <w:szCs w:val="24"/>
                              </w:rPr>
                              <w:t>.</w:t>
                            </w:r>
                            <w:r w:rsidRPr="00023CCE">
                              <w:rPr>
                                <w:sz w:val="24"/>
                                <w:szCs w:val="24"/>
                              </w:rPr>
                              <w:t>.</w:t>
                            </w:r>
                            <w:r>
                              <w:rPr>
                                <w:sz w:val="24"/>
                                <w:szCs w:val="24"/>
                              </w:rPr>
                              <w:t>...</w:t>
                            </w:r>
                            <w:r w:rsidRPr="00023CCE">
                              <w:rPr>
                                <w:sz w:val="24"/>
                                <w:szCs w:val="24"/>
                              </w:rPr>
                              <w:t>2</w:t>
                            </w:r>
                          </w:p>
                          <w:p w14:paraId="499F801C" w14:textId="77777777" w:rsidR="00C1109E" w:rsidRPr="00023CCE" w:rsidRDefault="00C1109E" w:rsidP="00023CCE">
                            <w:pPr>
                              <w:pStyle w:val="NoSpacing"/>
                              <w:rPr>
                                <w:sz w:val="24"/>
                                <w:szCs w:val="24"/>
                              </w:rPr>
                            </w:pPr>
                          </w:p>
                          <w:p w14:paraId="070286D8" w14:textId="77777777" w:rsidR="00C1109E" w:rsidRDefault="00C1109E" w:rsidP="00023CCE">
                            <w:pPr>
                              <w:pStyle w:val="NoSpacing"/>
                              <w:rPr>
                                <w:sz w:val="24"/>
                                <w:szCs w:val="24"/>
                              </w:rPr>
                            </w:pPr>
                            <w:r w:rsidRPr="00023CCE">
                              <w:rPr>
                                <w:sz w:val="24"/>
                                <w:szCs w:val="24"/>
                              </w:rPr>
                              <w:t>Program Overview</w:t>
                            </w:r>
                            <w:r>
                              <w:rPr>
                                <w:sz w:val="24"/>
                                <w:szCs w:val="24"/>
                              </w:rPr>
                              <w:t>…………………………………………………………………………….…...3</w:t>
                            </w:r>
                          </w:p>
                          <w:p w14:paraId="06FBC9B0" w14:textId="77777777" w:rsidR="00C1109E" w:rsidRDefault="00C1109E" w:rsidP="00023CCE">
                            <w:pPr>
                              <w:pStyle w:val="NoSpacing"/>
                              <w:rPr>
                                <w:sz w:val="24"/>
                                <w:szCs w:val="24"/>
                              </w:rPr>
                            </w:pPr>
                          </w:p>
                          <w:p w14:paraId="047527C7" w14:textId="77777777" w:rsidR="00C1109E" w:rsidRDefault="00C1109E" w:rsidP="00023CCE">
                            <w:pPr>
                              <w:pStyle w:val="NoSpacing"/>
                              <w:rPr>
                                <w:sz w:val="24"/>
                                <w:szCs w:val="24"/>
                              </w:rPr>
                            </w:pPr>
                            <w:r>
                              <w:rPr>
                                <w:sz w:val="24"/>
                                <w:szCs w:val="24"/>
                              </w:rPr>
                              <w:t xml:space="preserve">       Funding Source and Available Funds………………………………………………....3</w:t>
                            </w:r>
                          </w:p>
                          <w:p w14:paraId="1D83B1AC" w14:textId="77777777" w:rsidR="00C1109E" w:rsidRDefault="00C1109E" w:rsidP="00023CCE">
                            <w:pPr>
                              <w:pStyle w:val="NoSpacing"/>
                              <w:rPr>
                                <w:sz w:val="24"/>
                                <w:szCs w:val="24"/>
                              </w:rPr>
                            </w:pPr>
                          </w:p>
                          <w:p w14:paraId="6043C5AF" w14:textId="4FCED610" w:rsidR="00C1109E" w:rsidRDefault="00C1109E" w:rsidP="00023CCE">
                            <w:pPr>
                              <w:pStyle w:val="NoSpacing"/>
                              <w:rPr>
                                <w:sz w:val="24"/>
                                <w:szCs w:val="24"/>
                              </w:rPr>
                            </w:pPr>
                            <w:r>
                              <w:rPr>
                                <w:sz w:val="24"/>
                                <w:szCs w:val="24"/>
                              </w:rPr>
                              <w:t>New for SCBGP 2021……………………………………………………………………………...</w:t>
                            </w:r>
                            <w:r w:rsidR="002B5237">
                              <w:rPr>
                                <w:sz w:val="24"/>
                                <w:szCs w:val="24"/>
                              </w:rPr>
                              <w:t>3</w:t>
                            </w:r>
                          </w:p>
                          <w:p w14:paraId="2303BF3D" w14:textId="77777777" w:rsidR="00C1109E" w:rsidRDefault="00C1109E" w:rsidP="00023CCE">
                            <w:pPr>
                              <w:pStyle w:val="NoSpacing"/>
                              <w:rPr>
                                <w:sz w:val="24"/>
                                <w:szCs w:val="24"/>
                              </w:rPr>
                            </w:pPr>
                          </w:p>
                          <w:p w14:paraId="61CC59E1" w14:textId="77777777" w:rsidR="00C1109E" w:rsidRDefault="00C1109E" w:rsidP="00023CCE">
                            <w:pPr>
                              <w:pStyle w:val="NoSpacing"/>
                              <w:rPr>
                                <w:sz w:val="24"/>
                                <w:szCs w:val="24"/>
                              </w:rPr>
                            </w:pPr>
                            <w:r>
                              <w:rPr>
                                <w:sz w:val="24"/>
                                <w:szCs w:val="24"/>
                              </w:rPr>
                              <w:t>Project Organization……………………………………………………………………………....4</w:t>
                            </w:r>
                          </w:p>
                          <w:p w14:paraId="77A0FAF4" w14:textId="77777777" w:rsidR="00C1109E" w:rsidRDefault="00C1109E" w:rsidP="00023CCE">
                            <w:pPr>
                              <w:pStyle w:val="NoSpacing"/>
                              <w:rPr>
                                <w:sz w:val="24"/>
                                <w:szCs w:val="24"/>
                              </w:rPr>
                            </w:pPr>
                          </w:p>
                          <w:p w14:paraId="75C86A42" w14:textId="77777777" w:rsidR="00C1109E" w:rsidRDefault="00C1109E" w:rsidP="00023CCE">
                            <w:pPr>
                              <w:pStyle w:val="NoSpacing"/>
                              <w:rPr>
                                <w:sz w:val="24"/>
                                <w:szCs w:val="24"/>
                              </w:rPr>
                            </w:pPr>
                            <w:r>
                              <w:rPr>
                                <w:sz w:val="24"/>
                                <w:szCs w:val="24"/>
                              </w:rPr>
                              <w:t xml:space="preserve">      Budget Guidance……………………………………………………………………………</w:t>
                            </w:r>
                            <w:proofErr w:type="gramStart"/>
                            <w:r>
                              <w:rPr>
                                <w:sz w:val="24"/>
                                <w:szCs w:val="24"/>
                              </w:rPr>
                              <w:t>.....</w:t>
                            </w:r>
                            <w:proofErr w:type="gramEnd"/>
                            <w:r>
                              <w:rPr>
                                <w:sz w:val="24"/>
                                <w:szCs w:val="24"/>
                              </w:rPr>
                              <w:t>4</w:t>
                            </w:r>
                          </w:p>
                          <w:p w14:paraId="24A15D7D" w14:textId="77777777" w:rsidR="00C1109E" w:rsidRDefault="00C1109E" w:rsidP="00023CCE">
                            <w:pPr>
                              <w:pStyle w:val="NoSpacing"/>
                              <w:rPr>
                                <w:sz w:val="24"/>
                                <w:szCs w:val="24"/>
                              </w:rPr>
                            </w:pPr>
                          </w:p>
                          <w:p w14:paraId="5D8C5375" w14:textId="77777777" w:rsidR="00C1109E" w:rsidRDefault="00C1109E" w:rsidP="00023CCE">
                            <w:pPr>
                              <w:pStyle w:val="NoSpacing"/>
                              <w:rPr>
                                <w:sz w:val="24"/>
                                <w:szCs w:val="24"/>
                              </w:rPr>
                            </w:pPr>
                            <w:r>
                              <w:rPr>
                                <w:sz w:val="24"/>
                                <w:szCs w:val="24"/>
                              </w:rPr>
                              <w:t xml:space="preserve">      Eligibility………………………………………………………………………………………</w:t>
                            </w:r>
                            <w:proofErr w:type="gramStart"/>
                            <w:r>
                              <w:rPr>
                                <w:sz w:val="24"/>
                                <w:szCs w:val="24"/>
                              </w:rPr>
                              <w:t>.....</w:t>
                            </w:r>
                            <w:proofErr w:type="gramEnd"/>
                            <w:r>
                              <w:rPr>
                                <w:sz w:val="24"/>
                                <w:szCs w:val="24"/>
                              </w:rPr>
                              <w:t>5</w:t>
                            </w:r>
                          </w:p>
                          <w:p w14:paraId="6B6AA18B" w14:textId="77777777" w:rsidR="00C1109E" w:rsidRDefault="00C1109E" w:rsidP="00023CCE">
                            <w:pPr>
                              <w:pStyle w:val="NoSpacing"/>
                              <w:rPr>
                                <w:sz w:val="24"/>
                                <w:szCs w:val="24"/>
                              </w:rPr>
                            </w:pPr>
                          </w:p>
                          <w:p w14:paraId="74C43CDE" w14:textId="77777777" w:rsidR="00C1109E" w:rsidRDefault="00C1109E" w:rsidP="00023CCE">
                            <w:pPr>
                              <w:pStyle w:val="NoSpacing"/>
                              <w:rPr>
                                <w:sz w:val="24"/>
                                <w:szCs w:val="24"/>
                              </w:rPr>
                            </w:pPr>
                            <w:r>
                              <w:rPr>
                                <w:sz w:val="24"/>
                                <w:szCs w:val="24"/>
                              </w:rPr>
                              <w:t>State Funding Priorities.......................................................................................................6</w:t>
                            </w:r>
                          </w:p>
                          <w:p w14:paraId="275FF5BB" w14:textId="77777777" w:rsidR="00C1109E" w:rsidRDefault="00C1109E" w:rsidP="00023CCE">
                            <w:pPr>
                              <w:pStyle w:val="NoSpacing"/>
                              <w:rPr>
                                <w:sz w:val="24"/>
                                <w:szCs w:val="24"/>
                              </w:rPr>
                            </w:pPr>
                          </w:p>
                          <w:p w14:paraId="2762BBC3" w14:textId="52057258" w:rsidR="00C1109E" w:rsidRDefault="00C1109E" w:rsidP="00023CCE">
                            <w:pPr>
                              <w:pStyle w:val="NoSpacing"/>
                              <w:rPr>
                                <w:sz w:val="24"/>
                                <w:szCs w:val="24"/>
                              </w:rPr>
                            </w:pPr>
                            <w:r>
                              <w:rPr>
                                <w:sz w:val="24"/>
                                <w:szCs w:val="24"/>
                              </w:rPr>
                              <w:t>L</w:t>
                            </w:r>
                            <w:r w:rsidR="00604395">
                              <w:rPr>
                                <w:sz w:val="24"/>
                                <w:szCs w:val="24"/>
                              </w:rPr>
                              <w:t>etter</w:t>
                            </w:r>
                            <w:r>
                              <w:rPr>
                                <w:sz w:val="24"/>
                                <w:szCs w:val="24"/>
                              </w:rPr>
                              <w:t xml:space="preserve"> </w:t>
                            </w:r>
                            <w:r w:rsidR="00604395">
                              <w:rPr>
                                <w:sz w:val="24"/>
                                <w:szCs w:val="24"/>
                              </w:rPr>
                              <w:t>of</w:t>
                            </w:r>
                            <w:r>
                              <w:rPr>
                                <w:sz w:val="24"/>
                                <w:szCs w:val="24"/>
                              </w:rPr>
                              <w:t xml:space="preserve"> I</w:t>
                            </w:r>
                            <w:r w:rsidR="00604395">
                              <w:rPr>
                                <w:sz w:val="24"/>
                                <w:szCs w:val="24"/>
                              </w:rPr>
                              <w:t>ntent</w:t>
                            </w:r>
                            <w:r>
                              <w:rPr>
                                <w:sz w:val="24"/>
                                <w:szCs w:val="24"/>
                              </w:rPr>
                              <w:t xml:space="preserve"> O</w:t>
                            </w:r>
                            <w:r w:rsidR="00604395">
                              <w:rPr>
                                <w:sz w:val="24"/>
                                <w:szCs w:val="24"/>
                              </w:rPr>
                              <w:t>utline…………</w:t>
                            </w:r>
                            <w:r>
                              <w:rPr>
                                <w:sz w:val="24"/>
                                <w:szCs w:val="24"/>
                              </w:rPr>
                              <w:t>..........................................................................................7</w:t>
                            </w:r>
                          </w:p>
                          <w:p w14:paraId="11C9DD7E" w14:textId="77777777" w:rsidR="00C1109E" w:rsidRDefault="00C1109E" w:rsidP="00023CCE">
                            <w:pPr>
                              <w:pStyle w:val="NoSpacing"/>
                              <w:rPr>
                                <w:sz w:val="24"/>
                                <w:szCs w:val="24"/>
                              </w:rPr>
                            </w:pPr>
                          </w:p>
                          <w:p w14:paraId="0842E05A" w14:textId="77777777" w:rsidR="00C1109E" w:rsidRDefault="00C1109E" w:rsidP="00023CCE">
                            <w:pPr>
                              <w:pStyle w:val="NoSpacing"/>
                              <w:rPr>
                                <w:sz w:val="24"/>
                                <w:szCs w:val="24"/>
                              </w:rPr>
                            </w:pPr>
                            <w:r>
                              <w:rPr>
                                <w:sz w:val="24"/>
                                <w:szCs w:val="24"/>
                              </w:rPr>
                              <w:t xml:space="preserve">Scoring Criteria </w:t>
                            </w:r>
                            <w:proofErr w:type="gramStart"/>
                            <w:r>
                              <w:rPr>
                                <w:sz w:val="24"/>
                                <w:szCs w:val="24"/>
                              </w:rPr>
                              <w:t>For</w:t>
                            </w:r>
                            <w:proofErr w:type="gramEnd"/>
                            <w:r>
                              <w:rPr>
                                <w:sz w:val="24"/>
                                <w:szCs w:val="24"/>
                              </w:rPr>
                              <w:t xml:space="preserve"> Letter Of Intent..............................................................................9</w:t>
                            </w:r>
                          </w:p>
                          <w:p w14:paraId="08A58B4E" w14:textId="77777777" w:rsidR="00C1109E" w:rsidRDefault="00C1109E" w:rsidP="00023CCE">
                            <w:pPr>
                              <w:pStyle w:val="NoSpacing"/>
                              <w:rPr>
                                <w:sz w:val="24"/>
                                <w:szCs w:val="24"/>
                              </w:rPr>
                            </w:pPr>
                          </w:p>
                          <w:p w14:paraId="38A4EF42" w14:textId="42456012" w:rsidR="00C1109E" w:rsidRDefault="00C1109E" w:rsidP="00023CCE">
                            <w:pPr>
                              <w:pStyle w:val="NoSpacing"/>
                              <w:rPr>
                                <w:sz w:val="24"/>
                                <w:szCs w:val="24"/>
                              </w:rPr>
                            </w:pPr>
                            <w:r>
                              <w:rPr>
                                <w:sz w:val="24"/>
                                <w:szCs w:val="24"/>
                              </w:rPr>
                              <w:t>APPENDIX A...........................................................................................................................</w:t>
                            </w:r>
                            <w:r w:rsidR="002B5237">
                              <w:rPr>
                                <w:sz w:val="24"/>
                                <w:szCs w:val="24"/>
                              </w:rPr>
                              <w:t>10</w:t>
                            </w:r>
                          </w:p>
                          <w:p w14:paraId="2A7B977C" w14:textId="77777777" w:rsidR="00C1109E" w:rsidRDefault="00C1109E" w:rsidP="00023CCE">
                            <w:pPr>
                              <w:pStyle w:val="NoSpacing"/>
                              <w:rPr>
                                <w:sz w:val="24"/>
                                <w:szCs w:val="24"/>
                              </w:rPr>
                            </w:pPr>
                          </w:p>
                          <w:p w14:paraId="626F4816" w14:textId="48CE89B7" w:rsidR="00C1109E" w:rsidRPr="00023CCE" w:rsidRDefault="00C1109E" w:rsidP="00023CCE">
                            <w:pPr>
                              <w:pStyle w:val="NoSpacing"/>
                              <w:rPr>
                                <w:sz w:val="24"/>
                                <w:szCs w:val="24"/>
                              </w:rPr>
                            </w:pPr>
                            <w:r>
                              <w:rPr>
                                <w:sz w:val="24"/>
                                <w:szCs w:val="24"/>
                              </w:rPr>
                              <w:t>APPENDIX B...........................................................................................................................</w:t>
                            </w:r>
                            <w:r w:rsidR="002B5237">
                              <w:rPr>
                                <w:sz w:val="24"/>
                                <w:szCs w:val="24"/>
                              </w:rPr>
                              <w:t>14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3CBCE8D" id="_x0000_t202" coordsize="21600,21600" o:spt="202" path="m,l,21600r21600,l21600,xe">
                <v:stroke joinstyle="miter"/>
                <v:path gradientshapeok="t" o:connecttype="rect"/>
              </v:shapetype>
              <v:shape id="Text Box 2" o:spid="_x0000_s1026" type="#_x0000_t202" style="position:absolute;margin-left:48.8pt;margin-top:8.3pt;width:417.2pt;height:373.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">
                <v:textbox>
                  <w:txbxContent>
                    <w:p w14:paraId="5CB1CD14" w14:textId="77777777" w:rsidR="00C1109E" w:rsidRPr="00A42BF8" w:rsidRDefault="00C1109E">
                      <w:pPr>
                        <w:rPr>
                          <w:color w:val="4F81BD" w:themeColor="accent1"/>
                          <w:sz w:val="28"/>
                          <w:szCs w:val="28"/>
                        </w:rPr>
                      </w:pPr>
                      <w:r w:rsidRPr="00A42BF8">
                        <w:rPr>
                          <w:color w:val="4F81BD" w:themeColor="accent1"/>
                          <w:sz w:val="28"/>
                          <w:szCs w:val="28"/>
                        </w:rPr>
                        <w:t>Contents</w:t>
                      </w:r>
                    </w:p>
                    <w:p w14:paraId="2C155661" w14:textId="77777777" w:rsidR="00C1109E" w:rsidRDefault="00C1109E" w:rsidP="00023CCE">
                      <w:pPr>
                        <w:pStyle w:val="NoSpacing"/>
                        <w:rPr>
                          <w:sz w:val="24"/>
                          <w:szCs w:val="24"/>
                        </w:rPr>
                      </w:pPr>
                      <w:r w:rsidRPr="00023CCE">
                        <w:rPr>
                          <w:sz w:val="24"/>
                          <w:szCs w:val="24"/>
                        </w:rPr>
                        <w:t>Timeline………………………………………………………………………………………</w:t>
                      </w:r>
                      <w:r>
                        <w:rPr>
                          <w:sz w:val="24"/>
                          <w:szCs w:val="24"/>
                        </w:rPr>
                        <w:t>.....</w:t>
                      </w:r>
                      <w:r w:rsidRPr="00023CCE">
                        <w:rPr>
                          <w:sz w:val="24"/>
                          <w:szCs w:val="24"/>
                        </w:rPr>
                        <w:t>…</w:t>
                      </w:r>
                      <w:r>
                        <w:rPr>
                          <w:sz w:val="24"/>
                          <w:szCs w:val="24"/>
                        </w:rPr>
                        <w:t>.</w:t>
                      </w:r>
                      <w:r w:rsidRPr="00023CCE">
                        <w:rPr>
                          <w:sz w:val="24"/>
                          <w:szCs w:val="24"/>
                        </w:rPr>
                        <w:t>.</w:t>
                      </w:r>
                      <w:r>
                        <w:rPr>
                          <w:sz w:val="24"/>
                          <w:szCs w:val="24"/>
                        </w:rPr>
                        <w:t>...</w:t>
                      </w:r>
                      <w:r w:rsidRPr="00023CCE">
                        <w:rPr>
                          <w:sz w:val="24"/>
                          <w:szCs w:val="24"/>
                        </w:rPr>
                        <w:t>2</w:t>
                      </w:r>
                    </w:p>
                    <w:p w14:paraId="499F801C" w14:textId="77777777" w:rsidR="00C1109E" w:rsidRPr="00023CCE" w:rsidRDefault="00C1109E" w:rsidP="00023CCE">
                      <w:pPr>
                        <w:pStyle w:val="NoSpacing"/>
                        <w:rPr>
                          <w:sz w:val="24"/>
                          <w:szCs w:val="24"/>
                        </w:rPr>
                      </w:pPr>
                    </w:p>
                    <w:p w14:paraId="070286D8" w14:textId="77777777" w:rsidR="00C1109E" w:rsidRDefault="00C1109E" w:rsidP="00023CCE">
                      <w:pPr>
                        <w:pStyle w:val="NoSpacing"/>
                        <w:rPr>
                          <w:sz w:val="24"/>
                          <w:szCs w:val="24"/>
                        </w:rPr>
                      </w:pPr>
                      <w:r w:rsidRPr="00023CCE">
                        <w:rPr>
                          <w:sz w:val="24"/>
                          <w:szCs w:val="24"/>
                        </w:rPr>
                        <w:t>Program Overview</w:t>
                      </w:r>
                      <w:r>
                        <w:rPr>
                          <w:sz w:val="24"/>
                          <w:szCs w:val="24"/>
                        </w:rPr>
                        <w:t>…………………………………………………………………………….…...3</w:t>
                      </w:r>
                    </w:p>
                    <w:p w14:paraId="06FBC9B0" w14:textId="77777777" w:rsidR="00C1109E" w:rsidRDefault="00C1109E" w:rsidP="00023CCE">
                      <w:pPr>
                        <w:pStyle w:val="NoSpacing"/>
                        <w:rPr>
                          <w:sz w:val="24"/>
                          <w:szCs w:val="24"/>
                        </w:rPr>
                      </w:pPr>
                    </w:p>
                    <w:p w14:paraId="047527C7" w14:textId="77777777" w:rsidR="00C1109E" w:rsidRDefault="00C1109E" w:rsidP="00023CCE">
                      <w:pPr>
                        <w:pStyle w:val="NoSpacing"/>
                        <w:rPr>
                          <w:sz w:val="24"/>
                          <w:szCs w:val="24"/>
                        </w:rPr>
                      </w:pPr>
                      <w:r>
                        <w:rPr>
                          <w:sz w:val="24"/>
                          <w:szCs w:val="24"/>
                        </w:rPr>
                        <w:t xml:space="preserve">       Funding Source and Available Funds………………………………………………....3</w:t>
                      </w:r>
                    </w:p>
                    <w:p w14:paraId="1D83B1AC" w14:textId="77777777" w:rsidR="00C1109E" w:rsidRDefault="00C1109E" w:rsidP="00023CCE">
                      <w:pPr>
                        <w:pStyle w:val="NoSpacing"/>
                        <w:rPr>
                          <w:sz w:val="24"/>
                          <w:szCs w:val="24"/>
                        </w:rPr>
                      </w:pPr>
                    </w:p>
                    <w:p w14:paraId="6043C5AF" w14:textId="4FCED610" w:rsidR="00C1109E" w:rsidRDefault="00C1109E" w:rsidP="00023CCE">
                      <w:pPr>
                        <w:pStyle w:val="NoSpacing"/>
                        <w:rPr>
                          <w:sz w:val="24"/>
                          <w:szCs w:val="24"/>
                        </w:rPr>
                      </w:pPr>
                      <w:r>
                        <w:rPr>
                          <w:sz w:val="24"/>
                          <w:szCs w:val="24"/>
                        </w:rPr>
                        <w:t>New for SCBGP 2021……………………………………………………………………………...</w:t>
                      </w:r>
                      <w:r w:rsidR="002B5237">
                        <w:rPr>
                          <w:sz w:val="24"/>
                          <w:szCs w:val="24"/>
                        </w:rPr>
                        <w:t>3</w:t>
                      </w:r>
                    </w:p>
                    <w:p w14:paraId="2303BF3D" w14:textId="77777777" w:rsidR="00C1109E" w:rsidRDefault="00C1109E" w:rsidP="00023CCE">
                      <w:pPr>
                        <w:pStyle w:val="NoSpacing"/>
                        <w:rPr>
                          <w:sz w:val="24"/>
                          <w:szCs w:val="24"/>
                        </w:rPr>
                      </w:pPr>
                    </w:p>
                    <w:p w14:paraId="61CC59E1" w14:textId="77777777" w:rsidR="00C1109E" w:rsidRDefault="00C1109E" w:rsidP="00023CCE">
                      <w:pPr>
                        <w:pStyle w:val="NoSpacing"/>
                        <w:rPr>
                          <w:sz w:val="24"/>
                          <w:szCs w:val="24"/>
                        </w:rPr>
                      </w:pPr>
                      <w:r>
                        <w:rPr>
                          <w:sz w:val="24"/>
                          <w:szCs w:val="24"/>
                        </w:rPr>
                        <w:t>Project Organization……………………………………………………………………………....4</w:t>
                      </w:r>
                    </w:p>
                    <w:p w14:paraId="77A0FAF4" w14:textId="77777777" w:rsidR="00C1109E" w:rsidRDefault="00C1109E" w:rsidP="00023CCE">
                      <w:pPr>
                        <w:pStyle w:val="NoSpacing"/>
                        <w:rPr>
                          <w:sz w:val="24"/>
                          <w:szCs w:val="24"/>
                        </w:rPr>
                      </w:pPr>
                    </w:p>
                    <w:p w14:paraId="75C86A42" w14:textId="77777777" w:rsidR="00C1109E" w:rsidRDefault="00C1109E" w:rsidP="00023CCE">
                      <w:pPr>
                        <w:pStyle w:val="NoSpacing"/>
                        <w:rPr>
                          <w:sz w:val="24"/>
                          <w:szCs w:val="24"/>
                        </w:rPr>
                      </w:pPr>
                      <w:r>
                        <w:rPr>
                          <w:sz w:val="24"/>
                          <w:szCs w:val="24"/>
                        </w:rPr>
                        <w:t xml:space="preserve">      Budget Guidance…………………………………………………………………………….....4</w:t>
                      </w:r>
                    </w:p>
                    <w:p w14:paraId="24A15D7D" w14:textId="77777777" w:rsidR="00C1109E" w:rsidRDefault="00C1109E" w:rsidP="00023CCE">
                      <w:pPr>
                        <w:pStyle w:val="NoSpacing"/>
                        <w:rPr>
                          <w:sz w:val="24"/>
                          <w:szCs w:val="24"/>
                        </w:rPr>
                      </w:pPr>
                    </w:p>
                    <w:p w14:paraId="5D8C5375" w14:textId="77777777" w:rsidR="00C1109E" w:rsidRDefault="00C1109E" w:rsidP="00023CCE">
                      <w:pPr>
                        <w:pStyle w:val="NoSpacing"/>
                        <w:rPr>
                          <w:sz w:val="24"/>
                          <w:szCs w:val="24"/>
                        </w:rPr>
                      </w:pPr>
                      <w:r>
                        <w:rPr>
                          <w:sz w:val="24"/>
                          <w:szCs w:val="24"/>
                        </w:rPr>
                        <w:t xml:space="preserve">      Eligibility……………………………………………………………………………………….....5</w:t>
                      </w:r>
                    </w:p>
                    <w:p w14:paraId="6B6AA18B" w14:textId="77777777" w:rsidR="00C1109E" w:rsidRDefault="00C1109E" w:rsidP="00023CCE">
                      <w:pPr>
                        <w:pStyle w:val="NoSpacing"/>
                        <w:rPr>
                          <w:sz w:val="24"/>
                          <w:szCs w:val="24"/>
                        </w:rPr>
                      </w:pPr>
                    </w:p>
                    <w:p w14:paraId="74C43CDE" w14:textId="77777777" w:rsidR="00C1109E" w:rsidRDefault="00C1109E" w:rsidP="00023CCE">
                      <w:pPr>
                        <w:pStyle w:val="NoSpacing"/>
                        <w:rPr>
                          <w:sz w:val="24"/>
                          <w:szCs w:val="24"/>
                        </w:rPr>
                      </w:pPr>
                      <w:r>
                        <w:rPr>
                          <w:sz w:val="24"/>
                          <w:szCs w:val="24"/>
                        </w:rPr>
                        <w:t>State Funding Priorities.......................................................................................................6</w:t>
                      </w:r>
                    </w:p>
                    <w:p w14:paraId="275FF5BB" w14:textId="77777777" w:rsidR="00C1109E" w:rsidRDefault="00C1109E" w:rsidP="00023CCE">
                      <w:pPr>
                        <w:pStyle w:val="NoSpacing"/>
                        <w:rPr>
                          <w:sz w:val="24"/>
                          <w:szCs w:val="24"/>
                        </w:rPr>
                      </w:pPr>
                    </w:p>
                    <w:p w14:paraId="2762BBC3" w14:textId="52057258" w:rsidR="00C1109E" w:rsidRDefault="00C1109E" w:rsidP="00023CCE">
                      <w:pPr>
                        <w:pStyle w:val="NoSpacing"/>
                        <w:rPr>
                          <w:sz w:val="24"/>
                          <w:szCs w:val="24"/>
                        </w:rPr>
                      </w:pPr>
                      <w:r>
                        <w:rPr>
                          <w:sz w:val="24"/>
                          <w:szCs w:val="24"/>
                        </w:rPr>
                        <w:t>L</w:t>
                      </w:r>
                      <w:r w:rsidR="00604395">
                        <w:rPr>
                          <w:sz w:val="24"/>
                          <w:szCs w:val="24"/>
                        </w:rPr>
                        <w:t>etter</w:t>
                      </w:r>
                      <w:r>
                        <w:rPr>
                          <w:sz w:val="24"/>
                          <w:szCs w:val="24"/>
                        </w:rPr>
                        <w:t xml:space="preserve"> </w:t>
                      </w:r>
                      <w:r w:rsidR="00604395">
                        <w:rPr>
                          <w:sz w:val="24"/>
                          <w:szCs w:val="24"/>
                        </w:rPr>
                        <w:t>of</w:t>
                      </w:r>
                      <w:r>
                        <w:rPr>
                          <w:sz w:val="24"/>
                          <w:szCs w:val="24"/>
                        </w:rPr>
                        <w:t xml:space="preserve"> I</w:t>
                      </w:r>
                      <w:r w:rsidR="00604395">
                        <w:rPr>
                          <w:sz w:val="24"/>
                          <w:szCs w:val="24"/>
                        </w:rPr>
                        <w:t>ntent</w:t>
                      </w:r>
                      <w:r>
                        <w:rPr>
                          <w:sz w:val="24"/>
                          <w:szCs w:val="24"/>
                        </w:rPr>
                        <w:t xml:space="preserve"> O</w:t>
                      </w:r>
                      <w:r w:rsidR="00604395">
                        <w:rPr>
                          <w:sz w:val="24"/>
                          <w:szCs w:val="24"/>
                        </w:rPr>
                        <w:t>utline…………</w:t>
                      </w:r>
                      <w:r>
                        <w:rPr>
                          <w:sz w:val="24"/>
                          <w:szCs w:val="24"/>
                        </w:rPr>
                        <w:t>..........................................................................................7</w:t>
                      </w:r>
                    </w:p>
                    <w:p w14:paraId="11C9DD7E" w14:textId="77777777" w:rsidR="00C1109E" w:rsidRDefault="00C1109E" w:rsidP="00023CCE">
                      <w:pPr>
                        <w:pStyle w:val="NoSpacing"/>
                        <w:rPr>
                          <w:sz w:val="24"/>
                          <w:szCs w:val="24"/>
                        </w:rPr>
                      </w:pPr>
                    </w:p>
                    <w:p w14:paraId="0842E05A" w14:textId="77777777" w:rsidR="00C1109E" w:rsidRDefault="00C1109E" w:rsidP="00023CCE">
                      <w:pPr>
                        <w:pStyle w:val="NoSpacing"/>
                        <w:rPr>
                          <w:sz w:val="24"/>
                          <w:szCs w:val="24"/>
                        </w:rPr>
                      </w:pPr>
                      <w:r>
                        <w:rPr>
                          <w:sz w:val="24"/>
                          <w:szCs w:val="24"/>
                        </w:rPr>
                        <w:t>Scoring Criteria For Letter Of Intent..............................................................................9</w:t>
                      </w:r>
                    </w:p>
                    <w:p w14:paraId="08A58B4E" w14:textId="77777777" w:rsidR="00C1109E" w:rsidRDefault="00C1109E" w:rsidP="00023CCE">
                      <w:pPr>
                        <w:pStyle w:val="NoSpacing"/>
                        <w:rPr>
                          <w:sz w:val="24"/>
                          <w:szCs w:val="24"/>
                        </w:rPr>
                      </w:pPr>
                    </w:p>
                    <w:p w14:paraId="38A4EF42" w14:textId="42456012" w:rsidR="00C1109E" w:rsidRDefault="00C1109E" w:rsidP="00023CCE">
                      <w:pPr>
                        <w:pStyle w:val="NoSpacing"/>
                        <w:rPr>
                          <w:sz w:val="24"/>
                          <w:szCs w:val="24"/>
                        </w:rPr>
                      </w:pPr>
                      <w:r>
                        <w:rPr>
                          <w:sz w:val="24"/>
                          <w:szCs w:val="24"/>
                        </w:rPr>
                        <w:t>APPENDIX A...........................................................................................................................</w:t>
                      </w:r>
                      <w:r w:rsidR="002B5237">
                        <w:rPr>
                          <w:sz w:val="24"/>
                          <w:szCs w:val="24"/>
                        </w:rPr>
                        <w:t>10</w:t>
                      </w:r>
                    </w:p>
                    <w:p w14:paraId="2A7B977C" w14:textId="77777777" w:rsidR="00C1109E" w:rsidRDefault="00C1109E" w:rsidP="00023CCE">
                      <w:pPr>
                        <w:pStyle w:val="NoSpacing"/>
                        <w:rPr>
                          <w:sz w:val="24"/>
                          <w:szCs w:val="24"/>
                        </w:rPr>
                      </w:pPr>
                    </w:p>
                    <w:p w14:paraId="626F4816" w14:textId="48CE89B7" w:rsidR="00C1109E" w:rsidRPr="00023CCE" w:rsidRDefault="00C1109E" w:rsidP="00023CCE">
                      <w:pPr>
                        <w:pStyle w:val="NoSpacing"/>
                        <w:rPr>
                          <w:sz w:val="24"/>
                          <w:szCs w:val="24"/>
                        </w:rPr>
                      </w:pPr>
                      <w:r>
                        <w:rPr>
                          <w:sz w:val="24"/>
                          <w:szCs w:val="24"/>
                        </w:rPr>
                        <w:t>APPENDIX B...........................................................................................................................</w:t>
                      </w:r>
                      <w:r w:rsidR="002B5237">
                        <w:rPr>
                          <w:sz w:val="24"/>
                          <w:szCs w:val="24"/>
                        </w:rPr>
                        <w:t>14</w:t>
                      </w:r>
                    </w:p>
                  </w:txbxContent>
                </v:textbox>
                <w10:wrap type="square"/>
              </v:shape>
            </w:pict>
          </mc:Fallback>
        </mc:AlternateContent>
      </w:r>
    </w:p>
    <w:p w14:paraId="37497EE2" w14:textId="77777777" w:rsidR="00834C56" w:rsidRDefault="00834C56" w:rsidP="00EC7239">
      <w:pPr>
        <w:pStyle w:val="Default"/>
        <w:rPr>
          <w:color w:val="FFFFFF"/>
        </w:rPr>
      </w:pPr>
    </w:p>
    <w:p w14:paraId="199579F9" w14:textId="77777777" w:rsidR="00834C56" w:rsidRDefault="00834C56" w:rsidP="00EC7239">
      <w:pPr>
        <w:pStyle w:val="TOCHeading"/>
        <w:rPr>
          <w:rFonts w:ascii="Calibri" w:eastAsia="Times New Roman" w:hAnsi="Calibri" w:cs="Calibri"/>
          <w:color w:val="FFFFFF"/>
          <w:sz w:val="24"/>
          <w:szCs w:val="24"/>
        </w:rPr>
      </w:pPr>
    </w:p>
    <w:p w14:paraId="1674FF14" w14:textId="77777777" w:rsidR="00834C56" w:rsidRDefault="00834C56" w:rsidP="00EC7239"/>
    <w:p w14:paraId="216A6FE5" w14:textId="77777777" w:rsidR="00834C56" w:rsidRDefault="00834C56" w:rsidP="00EC7239"/>
    <w:p w14:paraId="0B535E90" w14:textId="77777777" w:rsidR="00834C56" w:rsidRDefault="00834C56" w:rsidP="00EC7239"/>
    <w:p w14:paraId="185F80E6" w14:textId="77777777" w:rsidR="00834C56" w:rsidRDefault="00834C56" w:rsidP="00EC7239"/>
    <w:p w14:paraId="22E0AF14" w14:textId="77777777" w:rsidR="00834C56" w:rsidRDefault="00834C56" w:rsidP="00EC7239"/>
    <w:p w14:paraId="20A95C99" w14:textId="77777777" w:rsidR="00023CCE" w:rsidRDefault="00023CCE" w:rsidP="00EC7239">
      <w:pPr>
        <w:rPr>
          <w:b/>
          <w:sz w:val="36"/>
        </w:rPr>
      </w:pPr>
      <w:bookmarkStart w:id="0" w:name="_Toc501446171"/>
    </w:p>
    <w:p w14:paraId="1C521441" w14:textId="77777777" w:rsidR="00023CCE" w:rsidRDefault="00023CCE" w:rsidP="00EC7239">
      <w:pPr>
        <w:rPr>
          <w:b/>
          <w:sz w:val="36"/>
        </w:rPr>
      </w:pPr>
    </w:p>
    <w:p w14:paraId="13DFBDB5" w14:textId="77777777" w:rsidR="00023CCE" w:rsidRDefault="00023CCE" w:rsidP="00EC7239">
      <w:pPr>
        <w:rPr>
          <w:b/>
          <w:sz w:val="36"/>
        </w:rPr>
      </w:pPr>
    </w:p>
    <w:p w14:paraId="097D9629" w14:textId="77777777" w:rsidR="00023CCE" w:rsidRDefault="00023CCE" w:rsidP="00EC7239">
      <w:pPr>
        <w:rPr>
          <w:b/>
          <w:sz w:val="36"/>
        </w:rPr>
      </w:pPr>
    </w:p>
    <w:p w14:paraId="31F6485C" w14:textId="77777777" w:rsidR="00023CCE" w:rsidRDefault="00023CCE" w:rsidP="00EC7239">
      <w:pPr>
        <w:rPr>
          <w:b/>
          <w:sz w:val="36"/>
        </w:rPr>
      </w:pPr>
    </w:p>
    <w:p w14:paraId="5042C45E" w14:textId="77777777" w:rsidR="00023CCE" w:rsidRDefault="00023CCE" w:rsidP="00EC7239">
      <w:pPr>
        <w:rPr>
          <w:b/>
          <w:sz w:val="36"/>
        </w:rPr>
      </w:pPr>
    </w:p>
    <w:p w14:paraId="2C7426E9" w14:textId="77777777" w:rsidR="00023CCE" w:rsidRDefault="00023CCE" w:rsidP="00EC7239">
      <w:pPr>
        <w:rPr>
          <w:b/>
          <w:sz w:val="36"/>
        </w:rPr>
      </w:pPr>
    </w:p>
    <w:p w14:paraId="7F058D89" w14:textId="77777777" w:rsidR="00023CCE" w:rsidRDefault="00023CCE" w:rsidP="00EC7239">
      <w:pPr>
        <w:rPr>
          <w:b/>
          <w:sz w:val="36"/>
        </w:rPr>
      </w:pPr>
    </w:p>
    <w:p w14:paraId="1313B942" w14:textId="77777777" w:rsidR="00023CCE" w:rsidRDefault="00023CCE" w:rsidP="00EC7239">
      <w:pPr>
        <w:rPr>
          <w:b/>
          <w:sz w:val="36"/>
        </w:rPr>
      </w:pPr>
    </w:p>
    <w:p w14:paraId="76B6CF72" w14:textId="77777777" w:rsidR="00834C56" w:rsidRPr="00EC7239" w:rsidRDefault="00834C56" w:rsidP="00EC7239">
      <w:pPr>
        <w:rPr>
          <w:b/>
          <w:sz w:val="32"/>
          <w:szCs w:val="32"/>
        </w:rPr>
      </w:pPr>
      <w:r w:rsidRPr="00EC7239">
        <w:rPr>
          <w:b/>
          <w:sz w:val="32"/>
          <w:szCs w:val="32"/>
        </w:rPr>
        <w:lastRenderedPageBreak/>
        <w:t>Timeline</w:t>
      </w:r>
      <w:bookmarkEnd w:id="0"/>
    </w:p>
    <w:p w14:paraId="5E414AA3" w14:textId="77777777" w:rsidR="00834C56" w:rsidRPr="001B4B92" w:rsidRDefault="00834C56" w:rsidP="00EC7239">
      <w:pPr>
        <w:pStyle w:val="Default"/>
        <w:spacing w:line="276" w:lineRule="auto"/>
        <w:rPr>
          <w:rFonts w:cs="Times New Roman"/>
        </w:rPr>
      </w:pPr>
      <w:r w:rsidRPr="001B4B92">
        <w:rPr>
          <w:rFonts w:cs="Times New Roman"/>
        </w:rPr>
        <w:t xml:space="preserve">The Alaska Division of Agriculture announces the availability of grant funds for the sole purpose of enhancing Alaska Grown specialty crops. </w:t>
      </w:r>
    </w:p>
    <w:p w14:paraId="09D943BB" w14:textId="77777777" w:rsidR="00834C56" w:rsidRPr="001B4B92" w:rsidRDefault="00834C56" w:rsidP="00EC7239">
      <w:pPr>
        <w:pStyle w:val="Default"/>
        <w:spacing w:line="276" w:lineRule="auto"/>
        <w:rPr>
          <w:rFonts w:cs="Times New Roman"/>
        </w:rPr>
      </w:pPr>
    </w:p>
    <w:p w14:paraId="6F0821B7" w14:textId="6EF83FFD" w:rsidR="00834C56" w:rsidRDefault="00834C56" w:rsidP="00EC7239">
      <w:pPr>
        <w:pStyle w:val="Default"/>
        <w:spacing w:line="276" w:lineRule="auto"/>
        <w:rPr>
          <w:rFonts w:cs="Times New Roman"/>
        </w:rPr>
      </w:pPr>
      <w:r w:rsidRPr="001B4B92">
        <w:rPr>
          <w:rFonts w:cs="Times New Roman"/>
        </w:rPr>
        <w:t>The timeline for this application cycle is:</w:t>
      </w:r>
    </w:p>
    <w:tbl>
      <w:tblPr>
        <w:tblStyle w:val="TableGrid"/>
        <w:tblW w:w="0" w:type="auto"/>
        <w:tblLook w:val="04A0" w:firstRow="1" w:lastRow="0" w:firstColumn="1" w:lastColumn="0" w:noHBand="0" w:noVBand="1"/>
      </w:tblPr>
      <w:tblGrid>
        <w:gridCol w:w="9350"/>
      </w:tblGrid>
      <w:tr w:rsidR="00C30369" w14:paraId="7ECD8FC2" w14:textId="77777777" w:rsidTr="00C30369">
        <w:tc>
          <w:tcPr>
            <w:tcW w:w="9350" w:type="dxa"/>
          </w:tcPr>
          <w:p w14:paraId="34676D01" w14:textId="03CCC90F" w:rsidR="00C30369" w:rsidRDefault="00C30369" w:rsidP="00EC7239">
            <w:pPr>
              <w:pStyle w:val="Default"/>
              <w:spacing w:before="40" w:after="40"/>
              <w:contextualSpacing/>
              <w:rPr>
                <w:rFonts w:cs="Times New Roman"/>
              </w:rPr>
            </w:pPr>
            <w:r w:rsidRPr="00B36A03">
              <w:rPr>
                <w:rFonts w:cs="Times New Roman"/>
              </w:rPr>
              <w:t xml:space="preserve">February </w:t>
            </w:r>
            <w:r>
              <w:rPr>
                <w:rFonts w:cs="Times New Roman"/>
              </w:rPr>
              <w:t>11</w:t>
            </w:r>
            <w:r w:rsidRPr="00B36A03">
              <w:rPr>
                <w:rFonts w:cs="Times New Roman"/>
              </w:rPr>
              <w:t>,</w:t>
            </w:r>
            <w:r>
              <w:rPr>
                <w:rFonts w:cs="Times New Roman"/>
              </w:rPr>
              <w:t xml:space="preserve"> </w:t>
            </w:r>
            <w:r w:rsidRPr="00B36A03">
              <w:rPr>
                <w:rFonts w:cs="Times New Roman"/>
              </w:rPr>
              <w:t>2021</w:t>
            </w:r>
            <w:r>
              <w:rPr>
                <w:rFonts w:cs="Times New Roman"/>
              </w:rPr>
              <w:t>: 2021 SCBG Announcement via Facebook Live</w:t>
            </w:r>
          </w:p>
        </w:tc>
      </w:tr>
      <w:tr w:rsidR="00C30369" w14:paraId="52D49C23" w14:textId="77777777" w:rsidTr="00C30369">
        <w:tc>
          <w:tcPr>
            <w:tcW w:w="9350" w:type="dxa"/>
          </w:tcPr>
          <w:p w14:paraId="098BCA17" w14:textId="2BE4F4FE" w:rsidR="00C30369" w:rsidRPr="00B36A03" w:rsidRDefault="00C30369" w:rsidP="00EC7239">
            <w:pPr>
              <w:pStyle w:val="Default"/>
              <w:spacing w:before="40" w:after="40"/>
              <w:contextualSpacing/>
              <w:rPr>
                <w:rFonts w:cs="Times New Roman"/>
              </w:rPr>
            </w:pPr>
            <w:r w:rsidRPr="00B36A03">
              <w:rPr>
                <w:rFonts w:cs="Times New Roman"/>
              </w:rPr>
              <w:t>February 16, 2021: Release RFP</w:t>
            </w:r>
          </w:p>
        </w:tc>
      </w:tr>
      <w:tr w:rsidR="00C30369" w14:paraId="2D4CCD00" w14:textId="77777777" w:rsidTr="00C30369">
        <w:tc>
          <w:tcPr>
            <w:tcW w:w="9350" w:type="dxa"/>
          </w:tcPr>
          <w:p w14:paraId="56B3D862" w14:textId="77777777" w:rsidR="00C30369" w:rsidRDefault="00C30369" w:rsidP="00EC7239">
            <w:pPr>
              <w:pStyle w:val="Default"/>
              <w:spacing w:before="40" w:after="40"/>
              <w:contextualSpacing/>
              <w:rPr>
                <w:rFonts w:cs="Times New Roman"/>
              </w:rPr>
            </w:pPr>
            <w:r w:rsidRPr="00B36A03">
              <w:rPr>
                <w:rFonts w:cs="Times New Roman"/>
              </w:rPr>
              <w:t xml:space="preserve">February 18, 2021: Information </w:t>
            </w:r>
            <w:r w:rsidRPr="009B589A">
              <w:rPr>
                <w:rFonts w:cs="Times New Roman"/>
              </w:rPr>
              <w:t>Session 10:00am – 11:00am</w:t>
            </w:r>
          </w:p>
          <w:p w14:paraId="4C810C14" w14:textId="77777777" w:rsidR="00C30369" w:rsidRPr="00B36A03" w:rsidRDefault="00C30369" w:rsidP="00EC7239">
            <w:pPr>
              <w:pStyle w:val="Default"/>
              <w:spacing w:before="40" w:after="40"/>
              <w:contextualSpacing/>
              <w:rPr>
                <w:rFonts w:cs="Times New Roman"/>
              </w:rPr>
            </w:pPr>
            <w:r w:rsidRPr="00B36A03">
              <w:rPr>
                <w:rFonts w:cs="Times New Roman"/>
              </w:rPr>
              <w:t xml:space="preserve">February 22, 2021: Information Session </w:t>
            </w:r>
            <w:r w:rsidRPr="009B589A">
              <w:rPr>
                <w:rFonts w:cs="Times New Roman"/>
              </w:rPr>
              <w:t>2:00pm – 3:00pm</w:t>
            </w:r>
          </w:p>
          <w:p w14:paraId="14EEEED3" w14:textId="6B6FE8ED" w:rsidR="00C30369" w:rsidRPr="00B36A03" w:rsidRDefault="00C30369" w:rsidP="00EC7239">
            <w:pPr>
              <w:pStyle w:val="Default"/>
              <w:spacing w:before="40" w:after="40"/>
              <w:ind w:left="288"/>
              <w:contextualSpacing/>
              <w:rPr>
                <w:rFonts w:cs="Times New Roman"/>
              </w:rPr>
            </w:pPr>
            <w:r>
              <w:rPr>
                <w:rFonts w:cs="Times New Roman"/>
              </w:rPr>
              <w:t>Information to join the webinar will be posted on the Divisi</w:t>
            </w:r>
            <w:r w:rsidR="004D7768">
              <w:rPr>
                <w:rFonts w:cs="Times New Roman"/>
              </w:rPr>
              <w:t>o</w:t>
            </w:r>
            <w:r>
              <w:rPr>
                <w:rFonts w:cs="Times New Roman"/>
              </w:rPr>
              <w:t xml:space="preserve">n of Agriculture’s Grants webpage:  </w:t>
            </w:r>
            <w:hyperlink r:id="rId9" w:history="1">
              <w:r w:rsidRPr="004D7768">
                <w:rPr>
                  <w:rStyle w:val="Hyperlink"/>
                  <w:rFonts w:ascii="Segoe UI" w:hAnsi="Segoe UI" w:cs="Segoe UI"/>
                  <w:sz w:val="22"/>
                  <w:szCs w:val="22"/>
                  <w:u w:val="none"/>
                  <w:shd w:val="clear" w:color="auto" w:fill="FFFFFF"/>
                </w:rPr>
                <w:t>http://dnr.alaska.gov/ag/ag_grants.htm</w:t>
              </w:r>
            </w:hyperlink>
          </w:p>
        </w:tc>
      </w:tr>
      <w:tr w:rsidR="00C30369" w14:paraId="10DF57BF" w14:textId="77777777" w:rsidTr="00C30369">
        <w:tc>
          <w:tcPr>
            <w:tcW w:w="9350" w:type="dxa"/>
          </w:tcPr>
          <w:p w14:paraId="61A4F888" w14:textId="067C60B6" w:rsidR="00C30369" w:rsidRPr="00B36A03" w:rsidRDefault="00C30369" w:rsidP="00EC7239">
            <w:pPr>
              <w:pStyle w:val="Default"/>
              <w:spacing w:before="40" w:after="40"/>
              <w:contextualSpacing/>
              <w:rPr>
                <w:rFonts w:cs="Times New Roman"/>
              </w:rPr>
            </w:pPr>
            <w:r w:rsidRPr="00B36A03">
              <w:rPr>
                <w:rFonts w:cs="Times New Roman"/>
              </w:rPr>
              <w:t>March 22, 2021: Letter of Intent (LOI) due by 5:00pm</w:t>
            </w:r>
          </w:p>
        </w:tc>
      </w:tr>
      <w:tr w:rsidR="00C30369" w14:paraId="0795BC70" w14:textId="77777777" w:rsidTr="00C30369">
        <w:tc>
          <w:tcPr>
            <w:tcW w:w="9350" w:type="dxa"/>
          </w:tcPr>
          <w:p w14:paraId="45DE98B9" w14:textId="4C68C85C" w:rsidR="00C30369" w:rsidRPr="00B36A03" w:rsidRDefault="00C30369" w:rsidP="00EC7239">
            <w:pPr>
              <w:pStyle w:val="Default"/>
              <w:spacing w:before="40" w:after="40"/>
              <w:contextualSpacing/>
              <w:rPr>
                <w:rFonts w:cs="Times New Roman"/>
              </w:rPr>
            </w:pPr>
            <w:r w:rsidRPr="00B36A03">
              <w:rPr>
                <w:rFonts w:cs="Times New Roman"/>
              </w:rPr>
              <w:t xml:space="preserve">April 1, 2021: LOI feedback returned to applicants </w:t>
            </w:r>
          </w:p>
        </w:tc>
      </w:tr>
      <w:tr w:rsidR="00C30369" w14:paraId="231A1EA4" w14:textId="77777777" w:rsidTr="00C30369">
        <w:tc>
          <w:tcPr>
            <w:tcW w:w="9350" w:type="dxa"/>
          </w:tcPr>
          <w:p w14:paraId="04A75951" w14:textId="0421FB6D" w:rsidR="00C30369" w:rsidRPr="00B36A03" w:rsidRDefault="00C30369" w:rsidP="00EC7239">
            <w:pPr>
              <w:pStyle w:val="Default"/>
              <w:spacing w:before="40" w:after="40"/>
              <w:contextualSpacing/>
              <w:rPr>
                <w:rFonts w:cs="Times New Roman"/>
              </w:rPr>
            </w:pPr>
            <w:r w:rsidRPr="00B36A03">
              <w:rPr>
                <w:rFonts w:cs="Times New Roman"/>
              </w:rPr>
              <w:t>May 3, 2021: Full applications due by 5:00pm</w:t>
            </w:r>
          </w:p>
        </w:tc>
      </w:tr>
      <w:tr w:rsidR="00C30369" w14:paraId="0357F3D6" w14:textId="77777777" w:rsidTr="00C30369">
        <w:tc>
          <w:tcPr>
            <w:tcW w:w="9350" w:type="dxa"/>
          </w:tcPr>
          <w:p w14:paraId="39E78EA4" w14:textId="42FD5686" w:rsidR="00C30369" w:rsidRPr="00B36A03" w:rsidRDefault="00C30369" w:rsidP="00EC7239">
            <w:pPr>
              <w:pStyle w:val="Default"/>
              <w:spacing w:before="40" w:after="40"/>
              <w:contextualSpacing/>
              <w:rPr>
                <w:rFonts w:cs="Times New Roman"/>
              </w:rPr>
            </w:pPr>
            <w:r w:rsidRPr="00B36A03">
              <w:rPr>
                <w:rFonts w:cs="Times New Roman"/>
              </w:rPr>
              <w:t xml:space="preserve">May 12, 2021: Final decisions made </w:t>
            </w:r>
          </w:p>
        </w:tc>
      </w:tr>
      <w:tr w:rsidR="00C30369" w14:paraId="1239451B" w14:textId="77777777" w:rsidTr="00C30369">
        <w:tc>
          <w:tcPr>
            <w:tcW w:w="9350" w:type="dxa"/>
          </w:tcPr>
          <w:p w14:paraId="6D207BC6" w14:textId="5842CDC2" w:rsidR="00C30369" w:rsidRPr="00B36A03" w:rsidRDefault="00C30369" w:rsidP="00EC7239">
            <w:pPr>
              <w:pStyle w:val="Default"/>
              <w:spacing w:before="40" w:after="40"/>
              <w:contextualSpacing/>
              <w:rPr>
                <w:rFonts w:cs="Times New Roman"/>
              </w:rPr>
            </w:pPr>
            <w:r w:rsidRPr="00B36A03">
              <w:rPr>
                <w:rFonts w:cs="Times New Roman"/>
              </w:rPr>
              <w:t xml:space="preserve">May 20, 2021: State plan submitted to USDA (some adjustments to projects may be required by AMS at this point) </w:t>
            </w:r>
          </w:p>
        </w:tc>
      </w:tr>
      <w:tr w:rsidR="00C30369" w14:paraId="549486F4" w14:textId="77777777" w:rsidTr="00C30369">
        <w:tc>
          <w:tcPr>
            <w:tcW w:w="9350" w:type="dxa"/>
          </w:tcPr>
          <w:p w14:paraId="479FB2A0" w14:textId="61FEF78A" w:rsidR="00C30369" w:rsidRPr="00B36A03" w:rsidRDefault="00C30369" w:rsidP="00EC7239">
            <w:pPr>
              <w:pStyle w:val="Default"/>
              <w:spacing w:before="40" w:after="40"/>
              <w:contextualSpacing/>
              <w:rPr>
                <w:rFonts w:cs="Times New Roman"/>
              </w:rPr>
            </w:pPr>
            <w:r w:rsidRPr="00B36A03">
              <w:rPr>
                <w:rFonts w:cs="Times New Roman"/>
              </w:rPr>
              <w:t>Fall, 2021: Funds disbursed from USDA (exact date TB</w:t>
            </w:r>
            <w:r>
              <w:rPr>
                <w:rFonts w:cs="Times New Roman"/>
              </w:rPr>
              <w:t>D</w:t>
            </w:r>
            <w:r w:rsidRPr="00B36A03">
              <w:rPr>
                <w:rFonts w:cs="Times New Roman"/>
              </w:rPr>
              <w:t xml:space="preserve">) </w:t>
            </w:r>
          </w:p>
        </w:tc>
      </w:tr>
    </w:tbl>
    <w:p w14:paraId="2B13F197" w14:textId="0D6B4D3E" w:rsidR="00C30369" w:rsidRDefault="00C30369" w:rsidP="00EC7239">
      <w:pPr>
        <w:pStyle w:val="Default"/>
        <w:spacing w:line="276" w:lineRule="auto"/>
        <w:rPr>
          <w:rFonts w:cs="Times New Roman"/>
        </w:rPr>
      </w:pPr>
    </w:p>
    <w:p w14:paraId="766E45CB" w14:textId="77777777" w:rsidR="00B31935" w:rsidRPr="009B589A" w:rsidRDefault="00B31935" w:rsidP="00EC7239">
      <w:pPr>
        <w:pStyle w:val="Default"/>
        <w:spacing w:line="276" w:lineRule="auto"/>
        <w:rPr>
          <w:rFonts w:cs="Times New Roman"/>
          <w:b/>
          <w:sz w:val="32"/>
          <w:szCs w:val="32"/>
        </w:rPr>
      </w:pPr>
      <w:r w:rsidRPr="009B589A">
        <w:rPr>
          <w:rFonts w:cs="Times New Roman"/>
          <w:b/>
          <w:sz w:val="32"/>
          <w:szCs w:val="32"/>
        </w:rPr>
        <w:t>Contact</w:t>
      </w:r>
    </w:p>
    <w:p w14:paraId="7F7874C7" w14:textId="77777777" w:rsidR="00B31935" w:rsidRPr="004C75E0" w:rsidRDefault="00B31935" w:rsidP="00EC7239">
      <w:pPr>
        <w:pStyle w:val="Default"/>
        <w:spacing w:line="276" w:lineRule="auto"/>
        <w:rPr>
          <w:rFonts w:cs="Times New Roman"/>
          <w:b/>
        </w:rPr>
      </w:pPr>
    </w:p>
    <w:p w14:paraId="4B24F632" w14:textId="77777777" w:rsidR="00B31935" w:rsidRDefault="00B31935" w:rsidP="00EC7239">
      <w:pPr>
        <w:pStyle w:val="Default"/>
        <w:spacing w:line="276" w:lineRule="auto"/>
        <w:rPr>
          <w:rFonts w:cs="Times New Roman"/>
          <w:b/>
          <w:bCs/>
          <w:sz w:val="28"/>
          <w:szCs w:val="28"/>
        </w:rPr>
      </w:pPr>
      <w:r w:rsidRPr="009B589A">
        <w:rPr>
          <w:rFonts w:cs="Times New Roman"/>
          <w:b/>
          <w:bCs/>
          <w:sz w:val="28"/>
          <w:szCs w:val="28"/>
        </w:rPr>
        <w:t>Amanda Swanson</w:t>
      </w:r>
    </w:p>
    <w:p w14:paraId="6405B866" w14:textId="77777777" w:rsidR="00B31935" w:rsidRPr="0090532B" w:rsidRDefault="00B31935" w:rsidP="00EC7239">
      <w:pPr>
        <w:pStyle w:val="Default"/>
        <w:spacing w:line="276" w:lineRule="auto"/>
        <w:rPr>
          <w:rFonts w:cs="Times New Roman"/>
          <w:u w:val="single"/>
        </w:rPr>
      </w:pPr>
      <w:r w:rsidRPr="0090532B">
        <w:rPr>
          <w:rFonts w:cs="Times New Roman"/>
          <w:u w:val="single"/>
        </w:rPr>
        <w:t xml:space="preserve">Please make sure any correspondence has </w:t>
      </w:r>
      <w:r w:rsidRPr="00271D69">
        <w:rPr>
          <w:rFonts w:cs="Times New Roman"/>
          <w:b/>
          <w:bCs/>
          <w:u w:val="single"/>
        </w:rPr>
        <w:t>SCBG</w:t>
      </w:r>
      <w:r w:rsidRPr="0090532B">
        <w:rPr>
          <w:rFonts w:cs="Times New Roman"/>
          <w:u w:val="single"/>
        </w:rPr>
        <w:t xml:space="preserve"> in the subject </w:t>
      </w:r>
      <w:proofErr w:type="gramStart"/>
      <w:r w:rsidRPr="0090532B">
        <w:rPr>
          <w:rFonts w:cs="Times New Roman"/>
          <w:u w:val="single"/>
        </w:rPr>
        <w:t>line</w:t>
      </w:r>
      <w:proofErr w:type="gramEnd"/>
    </w:p>
    <w:p w14:paraId="4A8011E5" w14:textId="77777777" w:rsidR="00B31935" w:rsidRPr="004C75E0" w:rsidRDefault="00B31935" w:rsidP="00EC7239">
      <w:pPr>
        <w:pStyle w:val="Default"/>
        <w:spacing w:line="276" w:lineRule="auto"/>
        <w:rPr>
          <w:rFonts w:cs="Times New Roman"/>
        </w:rPr>
      </w:pPr>
      <w:r w:rsidRPr="00AE0227">
        <w:rPr>
          <w:rFonts w:cs="Times New Roman"/>
          <w:b/>
          <w:bCs/>
        </w:rPr>
        <w:t>Preferred method of contact</w:t>
      </w:r>
      <w:r>
        <w:rPr>
          <w:rFonts w:cs="Times New Roman"/>
        </w:rPr>
        <w:t>: e</w:t>
      </w:r>
      <w:r w:rsidRPr="004C75E0">
        <w:rPr>
          <w:rFonts w:cs="Times New Roman"/>
        </w:rPr>
        <w:t xml:space="preserve">mail: </w:t>
      </w:r>
      <w:hyperlink r:id="rId10" w:history="1">
        <w:r w:rsidRPr="004026C1">
          <w:rPr>
            <w:rStyle w:val="Hyperlink"/>
            <w:rFonts w:cs="Times New Roman"/>
          </w:rPr>
          <w:t>amanda.swanson@alaska.gov</w:t>
        </w:r>
      </w:hyperlink>
    </w:p>
    <w:p w14:paraId="2E3B6D29" w14:textId="77777777" w:rsidR="00B31935" w:rsidRDefault="00B31935" w:rsidP="00EC7239">
      <w:pPr>
        <w:pStyle w:val="Default"/>
        <w:spacing w:line="276" w:lineRule="auto"/>
        <w:rPr>
          <w:rFonts w:cs="Times New Roman"/>
          <w:bCs/>
        </w:rPr>
      </w:pPr>
      <w:r>
        <w:rPr>
          <w:rFonts w:cs="Times New Roman"/>
        </w:rPr>
        <w:t xml:space="preserve">Alternate:  </w:t>
      </w:r>
      <w:r w:rsidRPr="001B4B92">
        <w:rPr>
          <w:rFonts w:cs="Times New Roman"/>
          <w:bCs/>
        </w:rPr>
        <w:t>907-761-38</w:t>
      </w:r>
      <w:r>
        <w:rPr>
          <w:rFonts w:cs="Times New Roman"/>
          <w:bCs/>
        </w:rPr>
        <w:t>69</w:t>
      </w:r>
    </w:p>
    <w:p w14:paraId="38D7981C" w14:textId="77777777" w:rsidR="00B31935" w:rsidRPr="004C75E0" w:rsidRDefault="00B31935" w:rsidP="00EC7239">
      <w:pPr>
        <w:pStyle w:val="Default"/>
        <w:spacing w:line="276" w:lineRule="auto"/>
        <w:rPr>
          <w:rFonts w:cs="Times New Roman"/>
        </w:rPr>
      </w:pPr>
      <w:r w:rsidRPr="004C75E0">
        <w:rPr>
          <w:rFonts w:cs="Times New Roman"/>
        </w:rPr>
        <w:t>180</w:t>
      </w:r>
      <w:r>
        <w:rPr>
          <w:rFonts w:cs="Times New Roman"/>
        </w:rPr>
        <w:t>1 S Margaret Dr</w:t>
      </w:r>
      <w:r w:rsidRPr="004C75E0">
        <w:rPr>
          <w:rFonts w:cs="Times New Roman"/>
        </w:rPr>
        <w:t>, Suite 12</w:t>
      </w:r>
    </w:p>
    <w:p w14:paraId="41F33853" w14:textId="77777777" w:rsidR="00B31935" w:rsidRPr="004C75E0" w:rsidRDefault="00B31935" w:rsidP="00EC7239">
      <w:pPr>
        <w:pStyle w:val="Default"/>
        <w:spacing w:line="276" w:lineRule="auto"/>
        <w:rPr>
          <w:rFonts w:cs="Times New Roman"/>
        </w:rPr>
      </w:pPr>
      <w:r w:rsidRPr="004C75E0">
        <w:rPr>
          <w:rFonts w:cs="Times New Roman"/>
        </w:rPr>
        <w:t>Palmer, AK 99645</w:t>
      </w:r>
    </w:p>
    <w:p w14:paraId="3E29965F" w14:textId="4D9BA2EC" w:rsidR="00B31935" w:rsidRDefault="00B31935" w:rsidP="00EC7239">
      <w:pPr>
        <w:pStyle w:val="Default"/>
        <w:spacing w:line="276" w:lineRule="auto"/>
        <w:rPr>
          <w:rFonts w:cs="Times New Roman"/>
        </w:rPr>
      </w:pPr>
      <w:r w:rsidRPr="004C75E0">
        <w:rPr>
          <w:rFonts w:cs="Times New Roman"/>
        </w:rPr>
        <w:t>Fax: (907) 745-7112</w:t>
      </w:r>
    </w:p>
    <w:p w14:paraId="66C61E9C" w14:textId="59912F92" w:rsidR="00B31935" w:rsidRDefault="00B31935" w:rsidP="00EC7239">
      <w:pPr>
        <w:pStyle w:val="Default"/>
        <w:spacing w:line="276" w:lineRule="auto"/>
        <w:rPr>
          <w:rFonts w:cs="Times New Roman"/>
        </w:rPr>
      </w:pPr>
    </w:p>
    <w:p w14:paraId="55E075CD" w14:textId="77777777" w:rsidR="00B31935" w:rsidRPr="001B4B92" w:rsidRDefault="00B31935" w:rsidP="00EC7239">
      <w:pPr>
        <w:pStyle w:val="Default"/>
        <w:pBdr>
          <w:top w:val="single" w:sz="4" w:space="1" w:color="auto"/>
          <w:left w:val="single" w:sz="4" w:space="0" w:color="auto"/>
          <w:bottom w:val="single" w:sz="4" w:space="1" w:color="auto"/>
          <w:right w:val="single" w:sz="4" w:space="4" w:color="auto"/>
          <w:between w:val="single" w:sz="4" w:space="1" w:color="auto"/>
        </w:pBdr>
        <w:spacing w:line="276" w:lineRule="auto"/>
        <w:ind w:left="180" w:right="252"/>
        <w:rPr>
          <w:rFonts w:cs="Times New Roman"/>
          <w:b/>
        </w:rPr>
      </w:pPr>
      <w:r w:rsidRPr="001B4B92">
        <w:rPr>
          <w:rFonts w:cs="Times New Roman"/>
          <w:b/>
          <w:sz w:val="28"/>
        </w:rPr>
        <w:t xml:space="preserve">LOI and Applications are to be submitted to </w:t>
      </w:r>
      <w:hyperlink r:id="rId11" w:history="1">
        <w:r>
          <w:rPr>
            <w:rStyle w:val="Hyperlink"/>
            <w:rFonts w:cs="Times New Roman"/>
            <w:b/>
            <w:sz w:val="28"/>
          </w:rPr>
          <w:t>dnr.scbg@alaska.gov</w:t>
        </w:r>
      </w:hyperlink>
      <w:r w:rsidRPr="001B4B92">
        <w:rPr>
          <w:rFonts w:cs="Times New Roman"/>
          <w:b/>
          <w:sz w:val="28"/>
        </w:rPr>
        <w:t xml:space="preserve"> </w:t>
      </w:r>
    </w:p>
    <w:p w14:paraId="31DAD945" w14:textId="77777777" w:rsidR="00B31935" w:rsidRPr="00B31935" w:rsidRDefault="00B31935" w:rsidP="00EC7239">
      <w:pPr>
        <w:pStyle w:val="Default"/>
        <w:spacing w:line="276" w:lineRule="auto"/>
        <w:rPr>
          <w:rFonts w:cs="Times New Roman"/>
          <w:b/>
          <w:bCs/>
          <w:sz w:val="28"/>
          <w:szCs w:val="28"/>
        </w:rPr>
      </w:pPr>
    </w:p>
    <w:p w14:paraId="0D77ADC8" w14:textId="592ACECA" w:rsidR="00B31935" w:rsidRDefault="00B31935" w:rsidP="00EC7239">
      <w:pPr>
        <w:pStyle w:val="Default"/>
        <w:spacing w:line="276" w:lineRule="auto"/>
        <w:rPr>
          <w:rFonts w:cs="Times New Roman"/>
        </w:rPr>
      </w:pPr>
    </w:p>
    <w:p w14:paraId="5A4BF3F2" w14:textId="2EDA7F94" w:rsidR="00EC7239" w:rsidRDefault="00EC7239" w:rsidP="00EC7239">
      <w:pPr>
        <w:pStyle w:val="Default"/>
        <w:spacing w:line="276" w:lineRule="auto"/>
        <w:rPr>
          <w:rFonts w:cs="Times New Roman"/>
        </w:rPr>
      </w:pPr>
    </w:p>
    <w:p w14:paraId="0F5D237D" w14:textId="6A514263" w:rsidR="00EC7239" w:rsidRDefault="00EC7239" w:rsidP="00EC7239">
      <w:pPr>
        <w:pStyle w:val="Default"/>
        <w:spacing w:line="276" w:lineRule="auto"/>
        <w:rPr>
          <w:rFonts w:cs="Times New Roman"/>
        </w:rPr>
      </w:pPr>
    </w:p>
    <w:p w14:paraId="4A6CCD3F" w14:textId="77777777" w:rsidR="00EC7239" w:rsidRDefault="00EC7239" w:rsidP="00EC7239">
      <w:pPr>
        <w:pStyle w:val="Default"/>
        <w:spacing w:line="276" w:lineRule="auto"/>
        <w:rPr>
          <w:rFonts w:cs="Times New Roman"/>
        </w:rPr>
      </w:pPr>
    </w:p>
    <w:p w14:paraId="72157C26" w14:textId="481199BB" w:rsidR="00EC7239" w:rsidRPr="00EC7239" w:rsidRDefault="00EC7239" w:rsidP="00EC7239">
      <w:pPr>
        <w:pStyle w:val="Default"/>
        <w:spacing w:line="276" w:lineRule="auto"/>
        <w:rPr>
          <w:rFonts w:cs="Times New Roman"/>
          <w:b/>
          <w:bCs/>
          <w:sz w:val="32"/>
          <w:szCs w:val="32"/>
        </w:rPr>
      </w:pPr>
      <w:r w:rsidRPr="00EC7239">
        <w:rPr>
          <w:rFonts w:cs="Times New Roman"/>
          <w:b/>
          <w:bCs/>
          <w:sz w:val="32"/>
          <w:szCs w:val="32"/>
        </w:rPr>
        <w:lastRenderedPageBreak/>
        <w:t>Program Overview</w:t>
      </w:r>
    </w:p>
    <w:p w14:paraId="7CB69F5F" w14:textId="77777777" w:rsidR="00EC7239" w:rsidRDefault="00EC7239" w:rsidP="00EC7239">
      <w:pPr>
        <w:pStyle w:val="Default"/>
        <w:spacing w:line="276" w:lineRule="auto"/>
        <w:rPr>
          <w:rFonts w:cs="Times New Roman"/>
          <w:b/>
          <w:bCs/>
        </w:rPr>
      </w:pPr>
    </w:p>
    <w:p w14:paraId="1CE4B0ED" w14:textId="040631F1" w:rsidR="00834C56" w:rsidRPr="001B4B92" w:rsidRDefault="00834C56" w:rsidP="00EC7239">
      <w:pPr>
        <w:pStyle w:val="Default"/>
        <w:spacing w:line="276" w:lineRule="auto"/>
        <w:rPr>
          <w:rFonts w:cs="Times New Roman"/>
        </w:rPr>
      </w:pPr>
      <w:r w:rsidRPr="001B4B92">
        <w:rPr>
          <w:rFonts w:cs="Times New Roman"/>
          <w:b/>
          <w:bCs/>
        </w:rPr>
        <w:t xml:space="preserve">Funding Source and Available Funds </w:t>
      </w:r>
      <w:r w:rsidRPr="001B4B92">
        <w:rPr>
          <w:rFonts w:cs="Times New Roman"/>
        </w:rPr>
        <w:t xml:space="preserve"> </w:t>
      </w:r>
    </w:p>
    <w:p w14:paraId="0C643BA8" w14:textId="11204086" w:rsidR="00834C56" w:rsidRPr="001B4B92" w:rsidRDefault="00834C56" w:rsidP="00EC7239">
      <w:pPr>
        <w:pStyle w:val="Default"/>
        <w:spacing w:line="276" w:lineRule="auto"/>
        <w:rPr>
          <w:rFonts w:cs="Times New Roman"/>
        </w:rPr>
      </w:pPr>
      <w:r w:rsidRPr="001B4B92">
        <w:rPr>
          <w:rFonts w:cs="Times New Roman"/>
        </w:rPr>
        <w:t xml:space="preserve">USDA Agricultural Marketing Service (AMS) distributes block grant funds annually, which are administered by </w:t>
      </w:r>
      <w:r w:rsidR="00C1109E">
        <w:rPr>
          <w:rFonts w:cs="Times New Roman"/>
        </w:rPr>
        <w:t>s</w:t>
      </w:r>
      <w:r w:rsidRPr="001B4B92">
        <w:rPr>
          <w:rFonts w:cs="Times New Roman"/>
        </w:rPr>
        <w:t xml:space="preserve">tate departments/divisions of agriculture to enhance the competitiveness of specialty crops. AMS has announced </w:t>
      </w:r>
      <w:r>
        <w:rPr>
          <w:rFonts w:cs="Times New Roman"/>
        </w:rPr>
        <w:t>20</w:t>
      </w:r>
      <w:r w:rsidR="00A13660">
        <w:rPr>
          <w:rFonts w:cs="Times New Roman"/>
        </w:rPr>
        <w:t>2</w:t>
      </w:r>
      <w:r w:rsidR="003C025D">
        <w:rPr>
          <w:rFonts w:cs="Times New Roman"/>
        </w:rPr>
        <w:t>1</w:t>
      </w:r>
      <w:r w:rsidRPr="001B4B92">
        <w:rPr>
          <w:rFonts w:cs="Times New Roman"/>
        </w:rPr>
        <w:t xml:space="preserve"> Specialty Crop Block Grant Program (SCBGP) funding availability, and the Division intends to grant multiple projects.</w:t>
      </w:r>
      <w:r w:rsidR="00F80954">
        <w:rPr>
          <w:rFonts w:cs="Times New Roman"/>
        </w:rPr>
        <w:t xml:space="preserve"> </w:t>
      </w:r>
    </w:p>
    <w:p w14:paraId="7C516169" w14:textId="77777777" w:rsidR="00834C56" w:rsidRPr="001B4B92" w:rsidRDefault="00834C56" w:rsidP="00EC7239">
      <w:pPr>
        <w:pStyle w:val="Default"/>
        <w:spacing w:line="276" w:lineRule="auto"/>
        <w:rPr>
          <w:rFonts w:cs="Times New Roman"/>
        </w:rPr>
      </w:pPr>
    </w:p>
    <w:p w14:paraId="591300FD" w14:textId="0D4EA6BB" w:rsidR="00834C56" w:rsidRPr="001B4B92" w:rsidRDefault="00834C56" w:rsidP="00EC7239">
      <w:pPr>
        <w:pStyle w:val="Default"/>
        <w:spacing w:line="276" w:lineRule="auto"/>
        <w:rPr>
          <w:rFonts w:cs="Times New Roman"/>
        </w:rPr>
      </w:pPr>
      <w:r w:rsidRPr="001B4B92">
        <w:rPr>
          <w:rFonts w:cs="Times New Roman"/>
        </w:rPr>
        <w:t>Specialty crops are defined as fruits and vegetables, dried fruit, tree nuts, and nursery crops (including floriculture and turf production). USDA maintains a list of eligible specialty crops on its website:</w:t>
      </w:r>
      <w:r w:rsidR="00C1109E">
        <w:rPr>
          <w:rFonts w:cs="Times New Roman"/>
        </w:rPr>
        <w:t xml:space="preserve"> </w:t>
      </w:r>
      <w:hyperlink r:id="rId12" w:history="1">
        <w:r w:rsidR="00C1109E">
          <w:rPr>
            <w:rFonts w:cs="Times New Roman"/>
            <w:color w:val="0000FF"/>
          </w:rPr>
          <w:t>https://www.ams.usda.gov/services/grants/scbgp/specialty-crop</w:t>
        </w:r>
      </w:hyperlink>
      <w:r w:rsidRPr="001B4B92">
        <w:rPr>
          <w:rFonts w:cs="Times New Roman"/>
        </w:rPr>
        <w:t xml:space="preserve">. AMS encourages projects that enhance the competitiveness of specialty crops, sustain the livelihoods of American farmers, and strengthen local economies. </w:t>
      </w:r>
    </w:p>
    <w:p w14:paraId="4919CFE3" w14:textId="77777777" w:rsidR="00834C56" w:rsidRPr="001B4B92" w:rsidRDefault="00834C56" w:rsidP="00EC7239">
      <w:pPr>
        <w:pStyle w:val="Default"/>
        <w:spacing w:line="276" w:lineRule="auto"/>
        <w:rPr>
          <w:rFonts w:cs="Times New Roman"/>
        </w:rPr>
      </w:pPr>
    </w:p>
    <w:p w14:paraId="7E491978" w14:textId="29972953" w:rsidR="00834C56" w:rsidRPr="001B4B92" w:rsidRDefault="00834C56" w:rsidP="00EC7239">
      <w:pPr>
        <w:pStyle w:val="Default"/>
        <w:spacing w:line="276" w:lineRule="auto"/>
        <w:rPr>
          <w:rFonts w:cs="Times New Roman"/>
        </w:rPr>
      </w:pPr>
      <w:r w:rsidRPr="001B4B92">
        <w:rPr>
          <w:rFonts w:cs="Times New Roman"/>
        </w:rPr>
        <w:t xml:space="preserve">Projects that demonstrate innovative partnerships are encouraged. Applications that build on a previously funded SCBGP project may be submitted; in such cases, the application should clearly indicate how the project complements previous work. Applications for grant funds should show how the project impacts multiple businesses in the specialty crop supply chain and/or produces measurable outcomes for the specialty crop industry, rather than a single organization, institution, or individual. </w:t>
      </w:r>
      <w:r w:rsidR="00E4158D">
        <w:rPr>
          <w:rFonts w:cs="Times New Roman"/>
        </w:rPr>
        <w:t>Additional consideration will be given to proposals that address the impact of the COVID-19 pandemic on specialty crop production as it relates to increasing farm income security and local food availability of specialty crops.</w:t>
      </w:r>
    </w:p>
    <w:p w14:paraId="556300E9" w14:textId="77777777" w:rsidR="00834C56" w:rsidRPr="001B4B92" w:rsidRDefault="00834C56" w:rsidP="00EC7239">
      <w:pPr>
        <w:pStyle w:val="Default"/>
        <w:spacing w:line="276" w:lineRule="auto"/>
        <w:rPr>
          <w:rFonts w:cs="Times New Roman"/>
        </w:rPr>
      </w:pPr>
    </w:p>
    <w:p w14:paraId="5226CF46" w14:textId="77777777" w:rsidR="00834C56" w:rsidRDefault="00834C56" w:rsidP="00EC7239">
      <w:pPr>
        <w:pStyle w:val="Default"/>
        <w:spacing w:line="276" w:lineRule="auto"/>
        <w:rPr>
          <w:rFonts w:cs="Times New Roman"/>
        </w:rPr>
      </w:pPr>
      <w:r w:rsidRPr="001B4B92">
        <w:rPr>
          <w:rFonts w:cs="Times New Roman"/>
        </w:rPr>
        <w:t xml:space="preserve">Alaska SCBGP funds will be distributed to the specialty crop industry through a competitive review process. Grants must follow USDA guidelines for eligible spending. Guidelines are available at: </w:t>
      </w:r>
      <w:hyperlink r:id="rId13" w:history="1">
        <w:r w:rsidRPr="001B4B92">
          <w:rPr>
            <w:rFonts w:cs="Times New Roman"/>
            <w:color w:val="0000FF"/>
          </w:rPr>
          <w:t>www.ams.usda.gov/scbgp</w:t>
        </w:r>
      </w:hyperlink>
      <w:r w:rsidRPr="001B4B92">
        <w:rPr>
          <w:rFonts w:cs="Times New Roman"/>
        </w:rPr>
        <w:t xml:space="preserve"> and are briefly covered in Appendix A. </w:t>
      </w:r>
    </w:p>
    <w:p w14:paraId="35EA8819" w14:textId="77777777" w:rsidR="00834C56" w:rsidRDefault="00834C56" w:rsidP="00EC7239">
      <w:pPr>
        <w:pStyle w:val="Default"/>
        <w:spacing w:line="276" w:lineRule="auto"/>
        <w:rPr>
          <w:rFonts w:cs="Times New Roman"/>
        </w:rPr>
      </w:pPr>
    </w:p>
    <w:p w14:paraId="0173EE7E" w14:textId="05346FCF" w:rsidR="00834C56" w:rsidRPr="001B4B92" w:rsidRDefault="00834C56" w:rsidP="00EC7239">
      <w:pPr>
        <w:pStyle w:val="Default"/>
        <w:spacing w:line="276" w:lineRule="auto"/>
        <w:rPr>
          <w:rFonts w:cs="Times New Roman"/>
        </w:rPr>
      </w:pPr>
      <w:r w:rsidRPr="005B496E">
        <w:rPr>
          <w:rFonts w:cs="Times New Roman"/>
        </w:rPr>
        <w:t xml:space="preserve">Funding </w:t>
      </w:r>
      <w:r w:rsidR="00E4158D">
        <w:rPr>
          <w:rFonts w:cs="Times New Roman"/>
        </w:rPr>
        <w:t xml:space="preserve">has been approved through the </w:t>
      </w:r>
      <w:r w:rsidR="000E5DC4">
        <w:rPr>
          <w:rFonts w:cs="Times New Roman"/>
        </w:rPr>
        <w:t xml:space="preserve">2018 </w:t>
      </w:r>
      <w:r w:rsidRPr="005B496E">
        <w:rPr>
          <w:rFonts w:cs="Times New Roman"/>
        </w:rPr>
        <w:t xml:space="preserve">Farm Bill and </w:t>
      </w:r>
      <w:r w:rsidR="00E4158D">
        <w:rPr>
          <w:rFonts w:cs="Times New Roman"/>
        </w:rPr>
        <w:t xml:space="preserve">awarded </w:t>
      </w:r>
      <w:r w:rsidRPr="005B496E">
        <w:rPr>
          <w:rFonts w:cs="Times New Roman"/>
        </w:rPr>
        <w:t>from United States Department of Agriculture, Agricultural Marketing Service (USDA, AMS).</w:t>
      </w:r>
    </w:p>
    <w:p w14:paraId="5310DAE2" w14:textId="79F03CEB" w:rsidR="00834C56" w:rsidRDefault="00834C56" w:rsidP="00EC7239">
      <w:pPr>
        <w:pStyle w:val="Default"/>
        <w:spacing w:line="276" w:lineRule="auto"/>
        <w:rPr>
          <w:rFonts w:cs="Times New Roman"/>
        </w:rPr>
      </w:pPr>
    </w:p>
    <w:p w14:paraId="5E4DF3BF" w14:textId="0A23CFCB" w:rsidR="00EC7239" w:rsidRDefault="00EC7239" w:rsidP="00EC7239">
      <w:pPr>
        <w:pStyle w:val="Default"/>
        <w:spacing w:line="276" w:lineRule="auto"/>
        <w:rPr>
          <w:rFonts w:cs="Times New Roman"/>
          <w:b/>
          <w:bCs/>
          <w:sz w:val="32"/>
          <w:szCs w:val="32"/>
        </w:rPr>
      </w:pPr>
      <w:r w:rsidRPr="00EC7239">
        <w:rPr>
          <w:rFonts w:cs="Times New Roman"/>
          <w:b/>
          <w:bCs/>
          <w:sz w:val="32"/>
          <w:szCs w:val="32"/>
        </w:rPr>
        <w:t>New for SCBGP 2021</w:t>
      </w:r>
    </w:p>
    <w:p w14:paraId="1AE74556" w14:textId="7BCD4FB3" w:rsidR="00EC7239" w:rsidRDefault="00EC7239" w:rsidP="00EC7239">
      <w:pPr>
        <w:pStyle w:val="Default"/>
        <w:spacing w:line="276" w:lineRule="auto"/>
        <w:rPr>
          <w:rFonts w:cs="Times New Roman"/>
          <w:b/>
          <w:bCs/>
        </w:rPr>
      </w:pPr>
    </w:p>
    <w:p w14:paraId="0E778B8E" w14:textId="6433EA90" w:rsidR="00EC7239" w:rsidRPr="00EC7239" w:rsidRDefault="00EC7239" w:rsidP="00EC7239">
      <w:pPr>
        <w:pStyle w:val="Default"/>
        <w:spacing w:line="276" w:lineRule="auto"/>
        <w:rPr>
          <w:rFonts w:cs="Times New Roman"/>
        </w:rPr>
      </w:pPr>
      <w:r w:rsidRPr="00EC7239">
        <w:rPr>
          <w:rFonts w:cs="Times New Roman"/>
        </w:rPr>
        <w:t>The SCBG was previously approved for and allocated $75 million dollars. Alaska will receive a portion of these funds, to be determined by USDA/AMS. This is based on population, number of farms, and specialty crop production. Additional funding for the 2021 SCBG may be available later this year.</w:t>
      </w:r>
    </w:p>
    <w:p w14:paraId="009682F3" w14:textId="77777777" w:rsidR="00EC7239" w:rsidRDefault="00EC7239" w:rsidP="00EC7239">
      <w:pPr>
        <w:pStyle w:val="Default"/>
        <w:spacing w:line="276" w:lineRule="auto"/>
        <w:rPr>
          <w:rFonts w:cs="Times New Roman"/>
          <w:b/>
        </w:rPr>
      </w:pPr>
    </w:p>
    <w:p w14:paraId="6F69EFFA" w14:textId="491332F3" w:rsidR="00834C56" w:rsidRDefault="00834C56" w:rsidP="00EC7239">
      <w:pPr>
        <w:pStyle w:val="Default"/>
        <w:spacing w:line="276" w:lineRule="auto"/>
        <w:rPr>
          <w:rFonts w:cs="Times New Roman"/>
          <w:b/>
        </w:rPr>
      </w:pPr>
      <w:r>
        <w:rPr>
          <w:rFonts w:cs="Times New Roman"/>
          <w:b/>
        </w:rPr>
        <w:lastRenderedPageBreak/>
        <w:t>Organization</w:t>
      </w:r>
    </w:p>
    <w:p w14:paraId="4E284EBE" w14:textId="77777777" w:rsidR="00834C56" w:rsidRDefault="00834C56" w:rsidP="00EC7239">
      <w:pPr>
        <w:pStyle w:val="Default"/>
        <w:spacing w:line="276" w:lineRule="auto"/>
        <w:rPr>
          <w:rFonts w:cs="Times New Roman"/>
        </w:rPr>
      </w:pPr>
      <w:r>
        <w:rPr>
          <w:rFonts w:cs="Times New Roman"/>
        </w:rPr>
        <w:t>The classifications of Tier I and Tier II were removed in 2018.</w:t>
      </w:r>
    </w:p>
    <w:p w14:paraId="7B61B1DA" w14:textId="77777777" w:rsidR="000E6363" w:rsidRPr="0058672D" w:rsidRDefault="000E6363" w:rsidP="00EC7239">
      <w:pPr>
        <w:pStyle w:val="Default"/>
        <w:spacing w:line="276" w:lineRule="auto"/>
        <w:rPr>
          <w:rFonts w:cs="Times New Roman"/>
        </w:rPr>
      </w:pPr>
    </w:p>
    <w:p w14:paraId="6DF0E86F" w14:textId="77777777" w:rsidR="00834C56" w:rsidRPr="007F1B62" w:rsidRDefault="00834C56" w:rsidP="00EC7239">
      <w:pPr>
        <w:pStyle w:val="Default"/>
        <w:spacing w:line="276" w:lineRule="auto"/>
        <w:rPr>
          <w:rFonts w:cs="Times New Roman"/>
          <w:b/>
        </w:rPr>
      </w:pPr>
      <w:r w:rsidRPr="007F1B62">
        <w:rPr>
          <w:rFonts w:cs="Times New Roman"/>
          <w:b/>
        </w:rPr>
        <w:t>Matching Funds</w:t>
      </w:r>
    </w:p>
    <w:p w14:paraId="4E11EE6C" w14:textId="77777777" w:rsidR="00834C56" w:rsidRDefault="00834C56" w:rsidP="00EC7239">
      <w:pPr>
        <w:pStyle w:val="Default"/>
        <w:spacing w:line="276" w:lineRule="auto"/>
        <w:rPr>
          <w:rFonts w:cs="Times New Roman"/>
        </w:rPr>
      </w:pPr>
      <w:r>
        <w:rPr>
          <w:rFonts w:cs="Times New Roman"/>
        </w:rPr>
        <w:t>The matching funds recommendation has been removed.</w:t>
      </w:r>
    </w:p>
    <w:p w14:paraId="20F48811" w14:textId="77777777" w:rsidR="009D0B75" w:rsidRDefault="009D0B75" w:rsidP="00EC7239">
      <w:pPr>
        <w:pStyle w:val="Default"/>
        <w:spacing w:line="276" w:lineRule="auto"/>
        <w:rPr>
          <w:rFonts w:cs="Times New Roman"/>
          <w:b/>
        </w:rPr>
      </w:pPr>
    </w:p>
    <w:p w14:paraId="6014BE0E" w14:textId="77777777" w:rsidR="009D0B75" w:rsidRDefault="009D0B75" w:rsidP="00EC7239">
      <w:pPr>
        <w:pStyle w:val="Default"/>
        <w:spacing w:line="276" w:lineRule="auto"/>
        <w:rPr>
          <w:rFonts w:cs="Times New Roman"/>
        </w:rPr>
      </w:pPr>
      <w:r>
        <w:rPr>
          <w:rFonts w:cs="Times New Roman"/>
          <w:b/>
        </w:rPr>
        <w:t>Indirect Costs</w:t>
      </w:r>
    </w:p>
    <w:p w14:paraId="16CBFCAD" w14:textId="77777777" w:rsidR="009D0B75" w:rsidRPr="009D0B75" w:rsidRDefault="009D0B75" w:rsidP="00EC7239">
      <w:pPr>
        <w:pStyle w:val="Default"/>
        <w:spacing w:line="276" w:lineRule="auto"/>
        <w:rPr>
          <w:rFonts w:cs="Times New Roman"/>
        </w:rPr>
      </w:pPr>
      <w:r w:rsidRPr="00271D69">
        <w:rPr>
          <w:rFonts w:cs="Times New Roman"/>
        </w:rPr>
        <w:t>As of 2019 Indirect Costs are no longer allowed.</w:t>
      </w:r>
    </w:p>
    <w:p w14:paraId="2AA9274E" w14:textId="00A23CD4" w:rsidR="00834C56" w:rsidRDefault="00834C56" w:rsidP="00EC7239">
      <w:pPr>
        <w:pStyle w:val="Default"/>
        <w:spacing w:line="276" w:lineRule="auto"/>
        <w:rPr>
          <w:rFonts w:cs="Times New Roman"/>
          <w:b/>
          <w:color w:val="auto"/>
        </w:rPr>
      </w:pPr>
    </w:p>
    <w:p w14:paraId="6B0438E0" w14:textId="77777777" w:rsidR="00C30369" w:rsidRPr="007F1B62" w:rsidRDefault="00C30369" w:rsidP="00EC7239">
      <w:pPr>
        <w:pStyle w:val="Default"/>
        <w:spacing w:line="276" w:lineRule="auto"/>
        <w:rPr>
          <w:rFonts w:cs="Times New Roman"/>
          <w:b/>
          <w:color w:val="auto"/>
        </w:rPr>
      </w:pPr>
    </w:p>
    <w:p w14:paraId="3655A67D" w14:textId="77777777" w:rsidR="00834C56" w:rsidRPr="006763A8" w:rsidRDefault="00834C56" w:rsidP="00EC7239">
      <w:pPr>
        <w:pStyle w:val="Default"/>
        <w:spacing w:after="200" w:line="276" w:lineRule="auto"/>
        <w:rPr>
          <w:b/>
          <w:sz w:val="32"/>
        </w:rPr>
      </w:pPr>
      <w:bookmarkStart w:id="1" w:name="_Hlk502646901"/>
      <w:r w:rsidRPr="0098451A">
        <w:rPr>
          <w:b/>
          <w:sz w:val="32"/>
        </w:rPr>
        <w:t>Project Organization</w:t>
      </w:r>
    </w:p>
    <w:p w14:paraId="0EE0EA5F" w14:textId="14AB27F5" w:rsidR="00834C56" w:rsidRDefault="00834C56" w:rsidP="00EC7239">
      <w:pPr>
        <w:pStyle w:val="Default"/>
        <w:spacing w:line="276" w:lineRule="auto"/>
      </w:pPr>
      <w:r w:rsidRPr="00EC29AC">
        <w:t>For 20</w:t>
      </w:r>
      <w:r w:rsidR="00363187">
        <w:t>2</w:t>
      </w:r>
      <w:r w:rsidR="005F455D">
        <w:t>1</w:t>
      </w:r>
      <w:r w:rsidRPr="00EC29AC">
        <w:t xml:space="preserve">, </w:t>
      </w:r>
      <w:r>
        <w:t xml:space="preserve">project proposals </w:t>
      </w:r>
      <w:r w:rsidR="006F2EE6">
        <w:t>may</w:t>
      </w:r>
      <w:r>
        <w:t xml:space="preserve"> be funded </w:t>
      </w:r>
      <w:r w:rsidR="009263D9">
        <w:t xml:space="preserve">at a level consistent with the merit and impact of the project. </w:t>
      </w:r>
      <w:proofErr w:type="gramStart"/>
      <w:r w:rsidR="009263D9">
        <w:t>Typically</w:t>
      </w:r>
      <w:proofErr w:type="gramEnd"/>
      <w:r w:rsidR="009263D9">
        <w:t xml:space="preserve"> the maximum funding is $60,000</w:t>
      </w:r>
      <w:r w:rsidR="00E715FA">
        <w:t>.</w:t>
      </w:r>
      <w:r w:rsidR="009263D9">
        <w:t xml:space="preserve"> </w:t>
      </w:r>
      <w:r>
        <w:t xml:space="preserve">We recommend the following </w:t>
      </w:r>
      <w:r w:rsidR="00B91C67">
        <w:t>parameters</w:t>
      </w:r>
      <w:r>
        <w:t xml:space="preserve">: smaller awards </w:t>
      </w:r>
      <w:r w:rsidR="00B91C67">
        <w:t xml:space="preserve">are </w:t>
      </w:r>
      <w:r w:rsidRPr="00EC29AC">
        <w:t xml:space="preserve">designed for </w:t>
      </w:r>
      <w:r w:rsidR="00B91C67">
        <w:t>small exploratory</w:t>
      </w:r>
      <w:r>
        <w:t xml:space="preserve"> projects</w:t>
      </w:r>
      <w:r w:rsidR="00E4158D">
        <w:t xml:space="preserve">, </w:t>
      </w:r>
      <w:r w:rsidRPr="00EC29AC">
        <w:t xml:space="preserve">and more substantial awards </w:t>
      </w:r>
      <w:r w:rsidR="00B91C67">
        <w:t>are</w:t>
      </w:r>
      <w:r>
        <w:t xml:space="preserve"> designed f</w:t>
      </w:r>
      <w:r w:rsidR="00B91C67">
        <w:t>or industry wide impact using</w:t>
      </w:r>
      <w:r>
        <w:t xml:space="preserve"> evidence-</w:t>
      </w:r>
      <w:r w:rsidRPr="00EC29AC">
        <w:t>based research or building on previous projects with strong industry support.</w:t>
      </w:r>
    </w:p>
    <w:p w14:paraId="658BF3A2" w14:textId="77777777" w:rsidR="00834C56" w:rsidRDefault="00834C56" w:rsidP="00EC7239">
      <w:pPr>
        <w:pStyle w:val="Default"/>
        <w:spacing w:line="276" w:lineRule="auto"/>
      </w:pPr>
    </w:p>
    <w:p w14:paraId="450E85BD" w14:textId="77777777" w:rsidR="00834C56" w:rsidRPr="00211222" w:rsidRDefault="00834C56" w:rsidP="00EC7239">
      <w:pPr>
        <w:pStyle w:val="Default"/>
        <w:spacing w:line="276" w:lineRule="auto"/>
        <w:rPr>
          <w:b/>
        </w:rPr>
      </w:pPr>
      <w:r w:rsidRPr="00211222">
        <w:rPr>
          <w:b/>
        </w:rPr>
        <w:t>Budget Guidance</w:t>
      </w:r>
    </w:p>
    <w:p w14:paraId="2679808D" w14:textId="04557692" w:rsidR="00E4158D" w:rsidRPr="00B84008" w:rsidRDefault="00834C56" w:rsidP="00EC7239">
      <w:pPr>
        <w:pStyle w:val="Default"/>
        <w:spacing w:after="120" w:line="276" w:lineRule="auto"/>
      </w:pPr>
      <w:r w:rsidRPr="00B84008">
        <w:t>Investigative projects are expected to be entry level in concept, such as feasibility studies or small variety trial plots. Such projects that are completed successfully and considered to be in good standing with the granting agency will be considered competitive applications for future projects that expand upon the initial concept. We recommend that they be close to one year in duration – noting that funding typically arrives in</w:t>
      </w:r>
      <w:r w:rsidR="00E4158D">
        <w:t xml:space="preserve"> late Fall 2021.</w:t>
      </w:r>
      <w:r w:rsidRPr="00B84008">
        <w:t xml:space="preserve"> Therefore, if the project can commence during the </w:t>
      </w:r>
      <w:r w:rsidR="001A19E3">
        <w:t>w</w:t>
      </w:r>
      <w:r w:rsidRPr="00B84008">
        <w:t xml:space="preserve">inter months, a contract could be in place from </w:t>
      </w:r>
      <w:r w:rsidRPr="00EA49AF">
        <w:t>November 20</w:t>
      </w:r>
      <w:r w:rsidR="006A19BA" w:rsidRPr="00EA49AF">
        <w:t>2</w:t>
      </w:r>
      <w:r w:rsidR="00271F44" w:rsidRPr="00EA49AF">
        <w:t>1</w:t>
      </w:r>
      <w:r w:rsidRPr="00EA49AF">
        <w:t xml:space="preserve"> – October 20</w:t>
      </w:r>
      <w:r w:rsidR="009D0B75" w:rsidRPr="00EA49AF">
        <w:t>2</w:t>
      </w:r>
      <w:r w:rsidR="00271F44" w:rsidRPr="00EA49AF">
        <w:t>2</w:t>
      </w:r>
      <w:r w:rsidRPr="00B84008">
        <w:t xml:space="preserve">. If the project is set to start during the growing season, a contract could be in place from </w:t>
      </w:r>
      <w:r w:rsidRPr="00EA49AF">
        <w:t>May 20</w:t>
      </w:r>
      <w:r w:rsidR="009D0B75" w:rsidRPr="00EA49AF">
        <w:t>2</w:t>
      </w:r>
      <w:r w:rsidR="00271F44" w:rsidRPr="00EA49AF">
        <w:t>2</w:t>
      </w:r>
      <w:r w:rsidRPr="00EA49AF">
        <w:t xml:space="preserve"> – April 202</w:t>
      </w:r>
      <w:r w:rsidR="00271F44" w:rsidRPr="00EA49AF">
        <w:t>3</w:t>
      </w:r>
      <w:r w:rsidRPr="00EA49AF">
        <w:t>.</w:t>
      </w:r>
      <w:r w:rsidRPr="00B84008">
        <w:t xml:space="preserve"> </w:t>
      </w:r>
      <w:r w:rsidRPr="009B589A">
        <w:rPr>
          <w:u w:val="single"/>
        </w:rPr>
        <w:t>Please list individual specialty crop producers as well as all organizations that formally support your project and include a letter of support from at least one entity</w:t>
      </w:r>
      <w:r w:rsidRPr="00B84008">
        <w:t>.</w:t>
      </w:r>
    </w:p>
    <w:p w14:paraId="09DDFE44" w14:textId="77777777" w:rsidR="001A19E3" w:rsidRDefault="001A19E3" w:rsidP="00EC7239">
      <w:pPr>
        <w:pStyle w:val="Default"/>
        <w:spacing w:line="276" w:lineRule="auto"/>
      </w:pPr>
    </w:p>
    <w:p w14:paraId="5DE42B5D" w14:textId="1638533D" w:rsidR="00834C56" w:rsidRPr="00B84008" w:rsidRDefault="00834C56" w:rsidP="00EC7239">
      <w:pPr>
        <w:pStyle w:val="Default"/>
        <w:spacing w:line="276" w:lineRule="auto"/>
      </w:pPr>
      <w:r w:rsidRPr="00B84008">
        <w:t>Investigative project example:</w:t>
      </w:r>
    </w:p>
    <w:p w14:paraId="1560882C" w14:textId="77777777" w:rsidR="00834C56" w:rsidRPr="00B84008" w:rsidRDefault="00834C56" w:rsidP="00EC7239">
      <w:pPr>
        <w:pStyle w:val="Default"/>
        <w:numPr>
          <w:ilvl w:val="0"/>
          <w:numId w:val="1"/>
        </w:numPr>
        <w:spacing w:line="276" w:lineRule="auto"/>
        <w:ind w:left="360"/>
      </w:pPr>
      <w:r w:rsidRPr="00B84008">
        <w:rPr>
          <w:i/>
        </w:rPr>
        <w:t>A group of producers submit a proposal to conduct research on the feasibility of planting, cultivating, and growing a specialty crop in a particular area, the results of which can be shared with growers throughout the State</w:t>
      </w:r>
      <w:r w:rsidRPr="00B84008">
        <w:t xml:space="preserve">.  </w:t>
      </w:r>
    </w:p>
    <w:p w14:paraId="22363FBF" w14:textId="77777777" w:rsidR="001A19E3" w:rsidRDefault="001A19E3" w:rsidP="00EC7239">
      <w:pPr>
        <w:pStyle w:val="Default"/>
        <w:spacing w:after="120" w:line="276" w:lineRule="auto"/>
      </w:pPr>
    </w:p>
    <w:p w14:paraId="54F0F678" w14:textId="764AC49A" w:rsidR="00834C56" w:rsidRPr="00B84008" w:rsidRDefault="00834C56" w:rsidP="00EC7239">
      <w:pPr>
        <w:pStyle w:val="Default"/>
        <w:spacing w:after="120" w:line="276" w:lineRule="auto"/>
      </w:pPr>
      <w:r w:rsidRPr="00B84008">
        <w:t xml:space="preserve">Projects requesting more funds are expected to be professional level in concept, drawing from </w:t>
      </w:r>
      <w:proofErr w:type="gramStart"/>
      <w:r w:rsidRPr="00B84008">
        <w:t>evidence based</w:t>
      </w:r>
      <w:proofErr w:type="gramEnd"/>
      <w:r w:rsidRPr="00B84008">
        <w:t xml:space="preserve"> research and expertise. Research based projects will likely build upon a </w:t>
      </w:r>
      <w:r w:rsidRPr="00B84008">
        <w:lastRenderedPageBreak/>
        <w:t>previously tested concept and will show strong industry support</w:t>
      </w:r>
      <w:r w:rsidRPr="009B589A">
        <w:t>. They can be for up to two years in duration – noting that funding typically arrives in October.</w:t>
      </w:r>
      <w:r w:rsidRPr="009263D9">
        <w:t xml:space="preserve"> Th</w:t>
      </w:r>
      <w:r w:rsidRPr="00B84008">
        <w:t xml:space="preserve">erefore, if the project can commence during the winter months, a contract could be in place from November </w:t>
      </w:r>
      <w:r w:rsidR="00726C0D">
        <w:t>2021</w:t>
      </w:r>
      <w:r w:rsidR="00726C0D" w:rsidRPr="00B84008">
        <w:t xml:space="preserve"> </w:t>
      </w:r>
      <w:r w:rsidRPr="00B84008">
        <w:t xml:space="preserve">– October </w:t>
      </w:r>
      <w:r w:rsidR="00726C0D">
        <w:t>2023</w:t>
      </w:r>
      <w:r w:rsidRPr="00B84008">
        <w:t xml:space="preserve">.  If the project is set to start during the growing season, a contract could be in place from May </w:t>
      </w:r>
      <w:r w:rsidR="00726C0D">
        <w:t>2022</w:t>
      </w:r>
      <w:r w:rsidR="00726C0D" w:rsidRPr="00B84008">
        <w:t xml:space="preserve"> </w:t>
      </w:r>
      <w:r w:rsidRPr="00B84008">
        <w:t xml:space="preserve">– April </w:t>
      </w:r>
      <w:r w:rsidR="00726C0D">
        <w:t>2024</w:t>
      </w:r>
      <w:r w:rsidRPr="00B84008">
        <w:t>.</w:t>
      </w:r>
    </w:p>
    <w:p w14:paraId="3B2C2C17" w14:textId="77777777" w:rsidR="00834C56" w:rsidRPr="00B84008" w:rsidRDefault="00834C56" w:rsidP="00EC7239">
      <w:pPr>
        <w:pStyle w:val="Default"/>
        <w:spacing w:line="276" w:lineRule="auto"/>
      </w:pPr>
      <w:r w:rsidRPr="00B84008">
        <w:t>Research-based project example:</w:t>
      </w:r>
    </w:p>
    <w:p w14:paraId="28A447AC" w14:textId="77777777" w:rsidR="00834C56" w:rsidRPr="00B84008" w:rsidRDefault="00834C56" w:rsidP="00EC7239">
      <w:pPr>
        <w:pStyle w:val="Default"/>
        <w:numPr>
          <w:ilvl w:val="0"/>
          <w:numId w:val="1"/>
        </w:numPr>
        <w:spacing w:line="276" w:lineRule="auto"/>
        <w:ind w:left="360"/>
        <w:rPr>
          <w:i/>
        </w:rPr>
      </w:pPr>
      <w:r w:rsidRPr="00B84008">
        <w:rPr>
          <w:i/>
        </w:rPr>
        <w:t xml:space="preserve">An organization requests grant funds to help improve and expand new markets which benefit a wide array of specialty crop producers. </w:t>
      </w:r>
    </w:p>
    <w:p w14:paraId="415E58BE" w14:textId="77777777" w:rsidR="00834C56" w:rsidRPr="00B84008" w:rsidRDefault="00834C56" w:rsidP="00EC7239">
      <w:pPr>
        <w:pStyle w:val="Default"/>
        <w:spacing w:line="276" w:lineRule="auto"/>
      </w:pPr>
    </w:p>
    <w:tbl>
      <w:tblPr>
        <w:tblpPr w:leftFromText="180" w:rightFromText="180" w:vertAnchor="text" w:horzAnchor="margin"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9"/>
        <w:gridCol w:w="4671"/>
      </w:tblGrid>
      <w:tr w:rsidR="00834C56" w:rsidRPr="00B84008" w14:paraId="085979F0" w14:textId="77777777" w:rsidTr="00834C56">
        <w:tc>
          <w:tcPr>
            <w:tcW w:w="4679" w:type="dxa"/>
          </w:tcPr>
          <w:p w14:paraId="5B7F40E5" w14:textId="77777777" w:rsidR="00834C56" w:rsidRPr="00B84008" w:rsidRDefault="00834C56" w:rsidP="00EC7239">
            <w:pPr>
              <w:pStyle w:val="Default"/>
              <w:spacing w:line="276" w:lineRule="auto"/>
            </w:pPr>
            <w:r w:rsidRPr="00B84008">
              <w:t>Funding maximum:</w:t>
            </w:r>
          </w:p>
        </w:tc>
        <w:tc>
          <w:tcPr>
            <w:tcW w:w="4671" w:type="dxa"/>
          </w:tcPr>
          <w:p w14:paraId="3BE98328" w14:textId="1DBD4AE9" w:rsidR="00834C56" w:rsidRPr="00271F44" w:rsidRDefault="00834C56" w:rsidP="00EC7239">
            <w:pPr>
              <w:pStyle w:val="Default"/>
              <w:spacing w:line="276" w:lineRule="auto"/>
              <w:rPr>
                <w:highlight w:val="cyan"/>
              </w:rPr>
            </w:pPr>
            <w:r w:rsidRPr="00EA49AF">
              <w:t>$60,000</w:t>
            </w:r>
          </w:p>
        </w:tc>
      </w:tr>
      <w:tr w:rsidR="00834C56" w:rsidRPr="00B84008" w14:paraId="6F43CD31" w14:textId="77777777" w:rsidTr="00834C56">
        <w:tc>
          <w:tcPr>
            <w:tcW w:w="4679" w:type="dxa"/>
          </w:tcPr>
          <w:p w14:paraId="6BA7AEF2" w14:textId="77777777" w:rsidR="00834C56" w:rsidRPr="00B84008" w:rsidRDefault="00834C56" w:rsidP="00EC7239">
            <w:pPr>
              <w:pStyle w:val="Default"/>
              <w:spacing w:line="276" w:lineRule="auto"/>
            </w:pPr>
            <w:r w:rsidRPr="00B84008">
              <w:t>Minimum number of producers impacted</w:t>
            </w:r>
          </w:p>
        </w:tc>
        <w:tc>
          <w:tcPr>
            <w:tcW w:w="4671" w:type="dxa"/>
          </w:tcPr>
          <w:p w14:paraId="1AEF740D" w14:textId="77777777" w:rsidR="00834C56" w:rsidRPr="00B84008" w:rsidRDefault="00834C56" w:rsidP="00EC7239">
            <w:pPr>
              <w:pStyle w:val="Default"/>
              <w:spacing w:line="276" w:lineRule="auto"/>
            </w:pPr>
            <w:r w:rsidRPr="00B84008">
              <w:t>10</w:t>
            </w:r>
          </w:p>
        </w:tc>
      </w:tr>
      <w:tr w:rsidR="00834C56" w:rsidRPr="00B84008" w14:paraId="08734E74" w14:textId="77777777" w:rsidTr="00834C56">
        <w:tc>
          <w:tcPr>
            <w:tcW w:w="4679" w:type="dxa"/>
          </w:tcPr>
          <w:p w14:paraId="1723D307" w14:textId="77777777" w:rsidR="00834C56" w:rsidRPr="00B84008" w:rsidRDefault="00834C56" w:rsidP="00EC7239">
            <w:pPr>
              <w:pStyle w:val="Default"/>
              <w:spacing w:line="276" w:lineRule="auto"/>
            </w:pPr>
            <w:r w:rsidRPr="00B84008">
              <w:t>Maximum duration of project</w:t>
            </w:r>
          </w:p>
        </w:tc>
        <w:tc>
          <w:tcPr>
            <w:tcW w:w="4671" w:type="dxa"/>
          </w:tcPr>
          <w:p w14:paraId="546381B1" w14:textId="77777777" w:rsidR="00834C56" w:rsidRPr="00B84008" w:rsidRDefault="00834C56" w:rsidP="00EC7239">
            <w:pPr>
              <w:pStyle w:val="Default"/>
              <w:spacing w:line="276" w:lineRule="auto"/>
            </w:pPr>
            <w:r w:rsidRPr="00B84008">
              <w:t>2 years</w:t>
            </w:r>
          </w:p>
        </w:tc>
      </w:tr>
      <w:tr w:rsidR="00834C56" w:rsidRPr="00B84008" w14:paraId="16B9EC25" w14:textId="77777777" w:rsidTr="00834C56">
        <w:tc>
          <w:tcPr>
            <w:tcW w:w="4679" w:type="dxa"/>
          </w:tcPr>
          <w:p w14:paraId="4A9561E0" w14:textId="77777777" w:rsidR="00834C56" w:rsidRPr="00B84008" w:rsidRDefault="00834C56" w:rsidP="00EC7239">
            <w:pPr>
              <w:pStyle w:val="Default"/>
              <w:spacing w:line="276" w:lineRule="auto"/>
            </w:pPr>
            <w:r w:rsidRPr="00B84008">
              <w:t>Industry Professional Partner</w:t>
            </w:r>
          </w:p>
        </w:tc>
        <w:tc>
          <w:tcPr>
            <w:tcW w:w="4671" w:type="dxa"/>
          </w:tcPr>
          <w:p w14:paraId="5FD8AEE2" w14:textId="77777777" w:rsidR="00834C56" w:rsidRPr="00B84008" w:rsidRDefault="00834C56" w:rsidP="00EC7239">
            <w:pPr>
              <w:pStyle w:val="Default"/>
              <w:spacing w:line="276" w:lineRule="auto"/>
            </w:pPr>
            <w:r w:rsidRPr="00B84008">
              <w:t>Required, with a letter of support</w:t>
            </w:r>
          </w:p>
        </w:tc>
      </w:tr>
      <w:tr w:rsidR="00834C56" w:rsidRPr="00B84008" w14:paraId="242EA485" w14:textId="77777777" w:rsidTr="00834C56">
        <w:tc>
          <w:tcPr>
            <w:tcW w:w="4679" w:type="dxa"/>
          </w:tcPr>
          <w:p w14:paraId="75A50B53" w14:textId="77777777" w:rsidR="00834C56" w:rsidRPr="00B84008" w:rsidRDefault="00834C56" w:rsidP="00EC7239">
            <w:pPr>
              <w:pStyle w:val="Default"/>
              <w:spacing w:line="276" w:lineRule="auto"/>
            </w:pPr>
            <w:r w:rsidRPr="00B84008">
              <w:t>Letter of Support</w:t>
            </w:r>
          </w:p>
        </w:tc>
        <w:tc>
          <w:tcPr>
            <w:tcW w:w="4671" w:type="dxa"/>
          </w:tcPr>
          <w:p w14:paraId="57B05EB8" w14:textId="77777777" w:rsidR="00834C56" w:rsidRPr="00B84008" w:rsidRDefault="00834C56" w:rsidP="00EC7239">
            <w:pPr>
              <w:pStyle w:val="Default"/>
              <w:spacing w:line="276" w:lineRule="auto"/>
            </w:pPr>
            <w:r w:rsidRPr="00B84008">
              <w:t>At least one letter of support</w:t>
            </w:r>
          </w:p>
        </w:tc>
      </w:tr>
    </w:tbl>
    <w:p w14:paraId="2C6A3678" w14:textId="77777777" w:rsidR="00834C56" w:rsidRPr="00B84008" w:rsidRDefault="00834C56" w:rsidP="00EC7239">
      <w:pPr>
        <w:pStyle w:val="Default"/>
        <w:spacing w:line="276" w:lineRule="auto"/>
      </w:pPr>
    </w:p>
    <w:p w14:paraId="01B85D42" w14:textId="29542B23" w:rsidR="00834C56" w:rsidRPr="00B84008" w:rsidRDefault="00834C56" w:rsidP="00EC7239">
      <w:pPr>
        <w:pStyle w:val="Default"/>
        <w:spacing w:line="276" w:lineRule="auto"/>
      </w:pPr>
      <w:r w:rsidRPr="00B84008">
        <w:t>Examples of Unacceptable Projects</w:t>
      </w:r>
      <w:r w:rsidR="00726C0D">
        <w:t>:</w:t>
      </w:r>
    </w:p>
    <w:p w14:paraId="18DE6147" w14:textId="77777777" w:rsidR="00834C56" w:rsidRPr="00B84008" w:rsidRDefault="00834C56" w:rsidP="00EC7239">
      <w:pPr>
        <w:pStyle w:val="Default"/>
        <w:numPr>
          <w:ilvl w:val="0"/>
          <w:numId w:val="1"/>
        </w:numPr>
        <w:spacing w:line="276" w:lineRule="auto"/>
        <w:ind w:left="360"/>
        <w:rPr>
          <w:i/>
        </w:rPr>
      </w:pPr>
      <w:r w:rsidRPr="00B84008">
        <w:rPr>
          <w:i/>
        </w:rPr>
        <w:t xml:space="preserve">A company requests grant funds to purchase starter plants or equipment used to plant, cultivate, and grow a specialty crop for the purpose of making a profit, or to expand production of a single business.  </w:t>
      </w:r>
    </w:p>
    <w:p w14:paraId="42D97D29" w14:textId="4510D35D" w:rsidR="00C30369" w:rsidRDefault="00834C56" w:rsidP="00EC7239">
      <w:pPr>
        <w:pStyle w:val="Default"/>
        <w:numPr>
          <w:ilvl w:val="0"/>
          <w:numId w:val="1"/>
        </w:numPr>
        <w:spacing w:line="276" w:lineRule="auto"/>
        <w:ind w:left="360"/>
        <w:rPr>
          <w:i/>
        </w:rPr>
      </w:pPr>
      <w:r w:rsidRPr="00B84008">
        <w:rPr>
          <w:i/>
        </w:rPr>
        <w:t>Requests by individual specialty crop businesses or roadside stands to promote their individual business.</w:t>
      </w:r>
    </w:p>
    <w:p w14:paraId="31896EE7" w14:textId="30CFCC7D" w:rsidR="00C30369" w:rsidRDefault="00C30369" w:rsidP="00EC7239">
      <w:pPr>
        <w:pStyle w:val="Default"/>
        <w:spacing w:line="276" w:lineRule="auto"/>
        <w:rPr>
          <w:iCs/>
        </w:rPr>
      </w:pPr>
    </w:p>
    <w:p w14:paraId="01368FC2" w14:textId="18E95AC9" w:rsidR="00834C56" w:rsidRPr="00EC7239" w:rsidRDefault="00EC7239" w:rsidP="00EC7239">
      <w:pPr>
        <w:pStyle w:val="Default"/>
        <w:spacing w:line="276" w:lineRule="auto"/>
        <w:rPr>
          <w:rFonts w:cs="Times New Roman"/>
          <w:b/>
          <w:bCs/>
          <w:iCs/>
        </w:rPr>
      </w:pPr>
      <w:r w:rsidRPr="00EC7239">
        <w:rPr>
          <w:rFonts w:cs="Times New Roman"/>
          <w:b/>
          <w:bCs/>
          <w:iCs/>
        </w:rPr>
        <w:t>Eligibility</w:t>
      </w:r>
    </w:p>
    <w:bookmarkEnd w:id="1"/>
    <w:p w14:paraId="1689F6E6" w14:textId="77777777" w:rsidR="00834C56" w:rsidRPr="001B4B92" w:rsidRDefault="00834C56" w:rsidP="00EC7239">
      <w:pPr>
        <w:pStyle w:val="Default"/>
        <w:spacing w:line="276" w:lineRule="auto"/>
        <w:rPr>
          <w:rFonts w:cs="Times New Roman"/>
          <w:bCs/>
        </w:rPr>
      </w:pPr>
      <w:r w:rsidRPr="001B4B92">
        <w:rPr>
          <w:rFonts w:cs="Times New Roman"/>
          <w:bCs/>
        </w:rPr>
        <w:t xml:space="preserve">Any entity may apply, but </w:t>
      </w:r>
      <w:r w:rsidRPr="009B589A">
        <w:rPr>
          <w:rFonts w:cs="Times New Roman"/>
          <w:b/>
        </w:rPr>
        <w:t>projects must benefit more than one individual, business or organization</w:t>
      </w:r>
      <w:r w:rsidRPr="001B4B92">
        <w:rPr>
          <w:rFonts w:cs="Times New Roman"/>
          <w:bCs/>
        </w:rPr>
        <w:t>.</w:t>
      </w:r>
    </w:p>
    <w:p w14:paraId="45D18A1E" w14:textId="77777777" w:rsidR="00834C56" w:rsidRPr="001B4B92" w:rsidRDefault="00834C56" w:rsidP="00EC7239">
      <w:pPr>
        <w:pStyle w:val="Default"/>
        <w:numPr>
          <w:ilvl w:val="0"/>
          <w:numId w:val="17"/>
        </w:numPr>
        <w:spacing w:line="276" w:lineRule="auto"/>
        <w:rPr>
          <w:rFonts w:cs="Times New Roman"/>
          <w:bCs/>
        </w:rPr>
      </w:pPr>
      <w:r w:rsidRPr="001B4B92">
        <w:rPr>
          <w:rFonts w:cs="Times New Roman"/>
          <w:bCs/>
        </w:rPr>
        <w:t>Proposed project benefits must benefit the specialty crop industry and align with program requirements, including funding restrictions.</w:t>
      </w:r>
    </w:p>
    <w:p w14:paraId="12AC77B5" w14:textId="1D07B0E3" w:rsidR="00834C56" w:rsidRPr="001B4B92" w:rsidRDefault="00834C56" w:rsidP="00EC7239">
      <w:pPr>
        <w:pStyle w:val="Default"/>
        <w:numPr>
          <w:ilvl w:val="0"/>
          <w:numId w:val="17"/>
        </w:numPr>
        <w:spacing w:line="276" w:lineRule="auto"/>
        <w:rPr>
          <w:rFonts w:cs="Times New Roman"/>
          <w:bCs/>
        </w:rPr>
      </w:pPr>
      <w:r w:rsidRPr="001B4B92">
        <w:rPr>
          <w:rFonts w:cs="Times New Roman"/>
          <w:bCs/>
        </w:rPr>
        <w:t xml:space="preserve">Projects must enhance the competitiveness of U.S. or U.S. territory-grown specialty crops in either domestic or foreign markets. Visit </w:t>
      </w:r>
      <w:hyperlink r:id="rId14" w:history="1">
        <w:r w:rsidRPr="009376F9">
          <w:rPr>
            <w:rStyle w:val="Hyperlink"/>
            <w:rFonts w:cs="Times New Roman"/>
            <w:bCs/>
          </w:rPr>
          <w:t>https://www.ams.usda.gov/services/grants/scbgp/specialty-crop</w:t>
        </w:r>
      </w:hyperlink>
      <w:r>
        <w:rPr>
          <w:rFonts w:cs="Times New Roman"/>
          <w:bCs/>
        </w:rPr>
        <w:t xml:space="preserve"> </w:t>
      </w:r>
      <w:r w:rsidRPr="001B4B92">
        <w:rPr>
          <w:rFonts w:cs="Times New Roman"/>
          <w:bCs/>
        </w:rPr>
        <w:t>for a list of eligible specialty crops and ineligible commodities.</w:t>
      </w:r>
    </w:p>
    <w:p w14:paraId="7D790B9B" w14:textId="764038B4" w:rsidR="00834C56" w:rsidRPr="001B4B92" w:rsidRDefault="00834C56" w:rsidP="00EC7239">
      <w:pPr>
        <w:pStyle w:val="Default"/>
        <w:numPr>
          <w:ilvl w:val="0"/>
          <w:numId w:val="17"/>
        </w:numPr>
        <w:spacing w:line="276" w:lineRule="auto"/>
        <w:rPr>
          <w:rFonts w:cs="Times New Roman"/>
          <w:bCs/>
        </w:rPr>
      </w:pPr>
      <w:r w:rsidRPr="001B4B92">
        <w:rPr>
          <w:rFonts w:cs="Times New Roman"/>
          <w:bCs/>
        </w:rPr>
        <w:t>Each project must identify at least one expected measurable outcome that specifically demonstrates the project’s impact in enhancing the competitiveness of eligible specialty crops.</w:t>
      </w:r>
    </w:p>
    <w:p w14:paraId="27BF23A2" w14:textId="238CA083" w:rsidR="00834C56" w:rsidRPr="001B4B92" w:rsidRDefault="00834C56" w:rsidP="00EC7239">
      <w:pPr>
        <w:pStyle w:val="Default"/>
        <w:numPr>
          <w:ilvl w:val="0"/>
          <w:numId w:val="17"/>
        </w:numPr>
        <w:spacing w:line="276" w:lineRule="auto"/>
        <w:rPr>
          <w:rFonts w:cs="Times New Roman"/>
          <w:bCs/>
        </w:rPr>
      </w:pPr>
      <w:r w:rsidRPr="001B4B92">
        <w:rPr>
          <w:rFonts w:cs="Times New Roman"/>
          <w:bCs/>
        </w:rPr>
        <w:t>Applications should describe how the project potentially affects and produces measurable outcomes for the specialty crop industry and/or the public rather than a single business, organization, or individual. AMS will not fund project</w:t>
      </w:r>
      <w:r w:rsidR="00726C0D">
        <w:rPr>
          <w:rFonts w:cs="Times New Roman"/>
          <w:bCs/>
        </w:rPr>
        <w:t>s</w:t>
      </w:r>
      <w:r w:rsidRPr="001B4B92">
        <w:rPr>
          <w:rFonts w:cs="Times New Roman"/>
          <w:bCs/>
        </w:rPr>
        <w:t xml:space="preserve"> that benefit a </w:t>
      </w:r>
      <w:r w:rsidRPr="001B4B92">
        <w:rPr>
          <w:rFonts w:cs="Times New Roman"/>
          <w:bCs/>
        </w:rPr>
        <w:lastRenderedPageBreak/>
        <w:t>particular commercial product or provide a profit to a single business, organization, or individual.  Single businesses, organizations, or individuals are encouraged to participate as project partners.</w:t>
      </w:r>
    </w:p>
    <w:p w14:paraId="6AC6CE19" w14:textId="68669C16" w:rsidR="00834C56" w:rsidRPr="001B4B92" w:rsidRDefault="00834C56" w:rsidP="00EC7239">
      <w:pPr>
        <w:pStyle w:val="Default"/>
        <w:numPr>
          <w:ilvl w:val="0"/>
          <w:numId w:val="17"/>
        </w:numPr>
        <w:spacing w:line="276" w:lineRule="auto"/>
        <w:rPr>
          <w:rFonts w:cs="Times New Roman"/>
          <w:bCs/>
        </w:rPr>
      </w:pPr>
      <w:r w:rsidRPr="001B4B92">
        <w:rPr>
          <w:rFonts w:cs="Times New Roman"/>
          <w:bCs/>
        </w:rPr>
        <w:t>If matching funds will serve as a mechanism to ensure all grant funds will</w:t>
      </w:r>
      <w:r w:rsidR="00B84008">
        <w:rPr>
          <w:rFonts w:cs="Times New Roman"/>
          <w:bCs/>
        </w:rPr>
        <w:t xml:space="preserve"> </w:t>
      </w:r>
      <w:r w:rsidRPr="001B4B92">
        <w:rPr>
          <w:rFonts w:cs="Times New Roman"/>
          <w:bCs/>
        </w:rPr>
        <w:t>enhance the competitiveness of eligible specialty crops, the recipient must keep adequate records to identify and document the specific costs or contributions proposed to meet the match or cost-share and the source of funding or contributions as well as document how the valuation was determined.</w:t>
      </w:r>
    </w:p>
    <w:p w14:paraId="67DD8386" w14:textId="77777777" w:rsidR="00834C56" w:rsidRPr="001B4B92" w:rsidRDefault="00834C56" w:rsidP="00EC7239">
      <w:pPr>
        <w:pStyle w:val="Default"/>
        <w:numPr>
          <w:ilvl w:val="0"/>
          <w:numId w:val="17"/>
        </w:numPr>
        <w:spacing w:line="276" w:lineRule="auto"/>
        <w:rPr>
          <w:rFonts w:cs="Times New Roman"/>
          <w:bCs/>
        </w:rPr>
      </w:pPr>
      <w:r w:rsidRPr="001B4B92">
        <w:rPr>
          <w:rFonts w:cs="Times New Roman"/>
          <w:bCs/>
        </w:rPr>
        <w:t>Applicants with previous participation that have incomplete or unsatisfactory performance may be ruled ineligible for participation at the sole discretion of the Division of Agriculture.</w:t>
      </w:r>
    </w:p>
    <w:p w14:paraId="380BA1FE" w14:textId="77777777" w:rsidR="00834C56" w:rsidRPr="001B4B92" w:rsidRDefault="00834C56" w:rsidP="00EC7239">
      <w:pPr>
        <w:pStyle w:val="Default"/>
        <w:numPr>
          <w:ilvl w:val="0"/>
          <w:numId w:val="17"/>
        </w:numPr>
        <w:spacing w:line="276" w:lineRule="auto"/>
        <w:rPr>
          <w:rFonts w:cs="Times New Roman"/>
          <w:bCs/>
        </w:rPr>
      </w:pPr>
      <w:r w:rsidRPr="001B4B92">
        <w:rPr>
          <w:rFonts w:cs="Times New Roman"/>
          <w:bCs/>
        </w:rPr>
        <w:t>The Division of Agriculture strongly encourages projects proposing innovative partnerships that will develop new knowledge to strengthen specialty crop producers’ operations.</w:t>
      </w:r>
    </w:p>
    <w:p w14:paraId="11892A53" w14:textId="14D41A9F" w:rsidR="00C30369" w:rsidRDefault="00834C56" w:rsidP="00EC7239">
      <w:pPr>
        <w:pStyle w:val="Default"/>
        <w:numPr>
          <w:ilvl w:val="0"/>
          <w:numId w:val="17"/>
        </w:numPr>
        <w:spacing w:line="276" w:lineRule="auto"/>
        <w:rPr>
          <w:rFonts w:cs="Times New Roman"/>
          <w:bCs/>
        </w:rPr>
      </w:pPr>
      <w:r w:rsidRPr="001B4B92">
        <w:rPr>
          <w:rFonts w:cs="Times New Roman"/>
          <w:bCs/>
        </w:rPr>
        <w:t>Multi-state projects that address challenges and opportunities that cross state boundaries are eligible.</w:t>
      </w:r>
    </w:p>
    <w:p w14:paraId="280DFCD6" w14:textId="66C729B3" w:rsidR="00C30369" w:rsidRDefault="00C30369" w:rsidP="00EC7239">
      <w:pPr>
        <w:pStyle w:val="Default"/>
        <w:spacing w:line="276" w:lineRule="auto"/>
        <w:rPr>
          <w:rFonts w:cs="Times New Roman"/>
          <w:bCs/>
        </w:rPr>
      </w:pPr>
    </w:p>
    <w:p w14:paraId="0197B66F" w14:textId="77777777" w:rsidR="00C30369" w:rsidRPr="00C30369" w:rsidRDefault="00C30369" w:rsidP="00EC7239">
      <w:pPr>
        <w:pStyle w:val="Default"/>
        <w:spacing w:line="276" w:lineRule="auto"/>
        <w:rPr>
          <w:rFonts w:cs="Times New Roman"/>
          <w:bCs/>
        </w:rPr>
      </w:pPr>
    </w:p>
    <w:p w14:paraId="1C9CCC40" w14:textId="77777777" w:rsidR="00834C56" w:rsidRPr="007F1B62" w:rsidRDefault="00834C56" w:rsidP="00EC7239">
      <w:pPr>
        <w:pStyle w:val="Default"/>
        <w:spacing w:line="276" w:lineRule="auto"/>
        <w:rPr>
          <w:rFonts w:cs="Times New Roman"/>
          <w:b/>
          <w:bCs/>
          <w:sz w:val="28"/>
        </w:rPr>
      </w:pPr>
      <w:r w:rsidRPr="0098451A">
        <w:rPr>
          <w:rFonts w:cs="Times New Roman"/>
          <w:b/>
          <w:bCs/>
          <w:sz w:val="32"/>
        </w:rPr>
        <w:t>State Funding Priorities</w:t>
      </w:r>
    </w:p>
    <w:p w14:paraId="46548380" w14:textId="60B8FF08" w:rsidR="00834C56" w:rsidRPr="007F1B62" w:rsidRDefault="00834C56" w:rsidP="00EC7239">
      <w:pPr>
        <w:pStyle w:val="Default"/>
        <w:spacing w:line="276" w:lineRule="auto"/>
        <w:rPr>
          <w:rFonts w:cs="Times New Roman"/>
          <w:b/>
          <w:bCs/>
        </w:rPr>
      </w:pPr>
      <w:r w:rsidRPr="007F1B62">
        <w:rPr>
          <w:rFonts w:cs="Times New Roman"/>
          <w:bCs/>
        </w:rPr>
        <w:t>The Alaska Division of Agriculture, in partnership with statewide specialty crop stakeholders, has identified the following program funding priorities for 20</w:t>
      </w:r>
      <w:r w:rsidR="00B84008">
        <w:rPr>
          <w:rFonts w:cs="Times New Roman"/>
          <w:bCs/>
        </w:rPr>
        <w:t>2</w:t>
      </w:r>
      <w:r w:rsidR="008A22A5">
        <w:rPr>
          <w:rFonts w:cs="Times New Roman"/>
          <w:bCs/>
        </w:rPr>
        <w:t>1</w:t>
      </w:r>
      <w:r w:rsidRPr="007F1B62">
        <w:rPr>
          <w:rFonts w:cs="Times New Roman"/>
          <w:bCs/>
        </w:rPr>
        <w:t xml:space="preserve">. </w:t>
      </w:r>
      <w:r w:rsidRPr="007F1B62">
        <w:rPr>
          <w:rFonts w:cs="Times New Roman"/>
          <w:b/>
          <w:bCs/>
        </w:rPr>
        <w:t>Funding priorities are listed in no particular order of importance and are not ranked.</w:t>
      </w:r>
    </w:p>
    <w:p w14:paraId="33458D95" w14:textId="77777777" w:rsidR="00834C56" w:rsidRPr="007F1B62" w:rsidRDefault="00834C56" w:rsidP="00EC7239">
      <w:pPr>
        <w:pStyle w:val="Default"/>
        <w:spacing w:line="276" w:lineRule="auto"/>
        <w:rPr>
          <w:rFonts w:cs="Times New Roman"/>
          <w:b/>
          <w:bCs/>
        </w:rPr>
      </w:pPr>
    </w:p>
    <w:p w14:paraId="0E555CEE" w14:textId="54A9EE7A" w:rsidR="00834C56" w:rsidRDefault="00834C56" w:rsidP="00EC7239">
      <w:pPr>
        <w:pStyle w:val="Default"/>
        <w:numPr>
          <w:ilvl w:val="0"/>
          <w:numId w:val="18"/>
        </w:numPr>
        <w:spacing w:line="276" w:lineRule="auto"/>
        <w:rPr>
          <w:rFonts w:cs="Times New Roman"/>
          <w:bCs/>
        </w:rPr>
      </w:pPr>
      <w:r w:rsidRPr="009A18DF">
        <w:rPr>
          <w:rFonts w:cs="Times New Roman"/>
          <w:bCs/>
        </w:rPr>
        <w:t>Projects focused on specialty crops or regions of the state not previously funded in prior grant rounds.</w:t>
      </w:r>
    </w:p>
    <w:p w14:paraId="5970F01B" w14:textId="64F6877F" w:rsidR="009B589A" w:rsidRPr="009A18DF" w:rsidRDefault="009B589A" w:rsidP="00EC7239">
      <w:pPr>
        <w:pStyle w:val="Default"/>
        <w:numPr>
          <w:ilvl w:val="0"/>
          <w:numId w:val="18"/>
        </w:numPr>
        <w:spacing w:line="276" w:lineRule="auto"/>
        <w:rPr>
          <w:rFonts w:cs="Times New Roman"/>
          <w:bCs/>
        </w:rPr>
      </w:pPr>
      <w:bookmarkStart w:id="2" w:name="_Hlk64199534"/>
      <w:r>
        <w:rPr>
          <w:rFonts w:cs="Times New Roman"/>
          <w:bCs/>
        </w:rPr>
        <w:t>Projects focused on improving food security in the State of Alaska through the Specialty Crop industry's development, including increased local production, processing, storage, and distribution of crops grown in the state</w:t>
      </w:r>
      <w:r w:rsidR="00271D69">
        <w:rPr>
          <w:rFonts w:cs="Times New Roman"/>
          <w:bCs/>
        </w:rPr>
        <w:t>.</w:t>
      </w:r>
    </w:p>
    <w:bookmarkEnd w:id="2"/>
    <w:p w14:paraId="7BDADB18" w14:textId="77777777" w:rsidR="00834C56" w:rsidRPr="009A18DF" w:rsidRDefault="00834C56" w:rsidP="00EC7239">
      <w:pPr>
        <w:pStyle w:val="Default"/>
        <w:numPr>
          <w:ilvl w:val="0"/>
          <w:numId w:val="18"/>
        </w:numPr>
        <w:spacing w:line="276" w:lineRule="auto"/>
        <w:rPr>
          <w:rFonts w:cs="Times New Roman"/>
          <w:bCs/>
        </w:rPr>
      </w:pPr>
      <w:r w:rsidRPr="009A18DF">
        <w:rPr>
          <w:rFonts w:cs="Times New Roman"/>
          <w:bCs/>
        </w:rPr>
        <w:t>Food safety – including the handling, preparation, transport, storage, or education of specialty crops and reduction of foodborne illness.</w:t>
      </w:r>
    </w:p>
    <w:p w14:paraId="1614103F" w14:textId="28D53AA1" w:rsidR="00834C56" w:rsidRPr="009A18DF" w:rsidRDefault="00834C56" w:rsidP="00EC7239">
      <w:pPr>
        <w:pStyle w:val="Default"/>
        <w:numPr>
          <w:ilvl w:val="0"/>
          <w:numId w:val="18"/>
        </w:numPr>
        <w:spacing w:line="276" w:lineRule="auto"/>
        <w:rPr>
          <w:rFonts w:cs="Times New Roman"/>
          <w:bCs/>
        </w:rPr>
      </w:pPr>
      <w:r w:rsidRPr="009A18DF">
        <w:rPr>
          <w:rFonts w:cs="Times New Roman"/>
          <w:bCs/>
        </w:rPr>
        <w:t>Innovative production projects, including ways to increase production efficiencies</w:t>
      </w:r>
      <w:r w:rsidR="00B84008" w:rsidRPr="009A18DF">
        <w:rPr>
          <w:rFonts w:cs="Times New Roman"/>
          <w:bCs/>
        </w:rPr>
        <w:t xml:space="preserve"> and optimizations, </w:t>
      </w:r>
      <w:r w:rsidR="00022133" w:rsidRPr="009A18DF">
        <w:rPr>
          <w:rFonts w:cs="Times New Roman"/>
          <w:bCs/>
        </w:rPr>
        <w:t xml:space="preserve">sustainability, </w:t>
      </w:r>
      <w:r w:rsidR="00B84008" w:rsidRPr="009A18DF">
        <w:rPr>
          <w:rFonts w:cs="Times New Roman"/>
          <w:bCs/>
        </w:rPr>
        <w:t>handling, preparation, and transportation methods</w:t>
      </w:r>
      <w:r w:rsidRPr="009A18DF">
        <w:rPr>
          <w:rFonts w:cs="Times New Roman"/>
          <w:bCs/>
        </w:rPr>
        <w:t xml:space="preserve">.  </w:t>
      </w:r>
    </w:p>
    <w:p w14:paraId="1AC0035A" w14:textId="77777777" w:rsidR="00834C56" w:rsidRPr="009A18DF" w:rsidRDefault="00834C56" w:rsidP="00EC7239">
      <w:pPr>
        <w:pStyle w:val="Default"/>
        <w:numPr>
          <w:ilvl w:val="0"/>
          <w:numId w:val="18"/>
        </w:numPr>
        <w:spacing w:line="276" w:lineRule="auto"/>
        <w:rPr>
          <w:rFonts w:cs="Times New Roman"/>
          <w:bCs/>
        </w:rPr>
      </w:pPr>
      <w:r w:rsidRPr="009A18DF">
        <w:rPr>
          <w:rFonts w:cs="Times New Roman"/>
          <w:bCs/>
        </w:rPr>
        <w:t>Market access and food security.</w:t>
      </w:r>
    </w:p>
    <w:p w14:paraId="5759CD06" w14:textId="24853866" w:rsidR="00834C56" w:rsidRPr="009A18DF" w:rsidRDefault="00834C56" w:rsidP="00EC7239">
      <w:pPr>
        <w:pStyle w:val="Default"/>
        <w:numPr>
          <w:ilvl w:val="0"/>
          <w:numId w:val="18"/>
        </w:numPr>
        <w:spacing w:line="276" w:lineRule="auto"/>
        <w:rPr>
          <w:rFonts w:cs="Times New Roman"/>
          <w:bCs/>
        </w:rPr>
      </w:pPr>
      <w:r w:rsidRPr="009A18DF">
        <w:rPr>
          <w:rFonts w:cs="Times New Roman"/>
          <w:bCs/>
        </w:rPr>
        <w:t>Research on specific crop production optimization, efficiencies, and viability.</w:t>
      </w:r>
    </w:p>
    <w:p w14:paraId="25D16804" w14:textId="0CD9F796" w:rsidR="00E4158D" w:rsidRPr="009A18DF" w:rsidRDefault="00E4158D" w:rsidP="00EC7239">
      <w:pPr>
        <w:pStyle w:val="Default"/>
        <w:numPr>
          <w:ilvl w:val="0"/>
          <w:numId w:val="18"/>
        </w:numPr>
        <w:spacing w:line="276" w:lineRule="auto"/>
        <w:rPr>
          <w:rFonts w:cs="Times New Roman"/>
          <w:bCs/>
        </w:rPr>
      </w:pPr>
      <w:r w:rsidRPr="009A18DF">
        <w:rPr>
          <w:rFonts w:cs="Times New Roman"/>
          <w:bCs/>
        </w:rPr>
        <w:t xml:space="preserve">Projects addressing the impact of COVID-19 </w:t>
      </w:r>
      <w:r w:rsidR="00576035" w:rsidRPr="009A18DF">
        <w:rPr>
          <w:rFonts w:cs="Times New Roman"/>
          <w:bCs/>
        </w:rPr>
        <w:t xml:space="preserve">on production, markets and access to Specialty </w:t>
      </w:r>
      <w:proofErr w:type="gramStart"/>
      <w:r w:rsidR="00576035" w:rsidRPr="009A18DF">
        <w:rPr>
          <w:rFonts w:cs="Times New Roman"/>
          <w:bCs/>
        </w:rPr>
        <w:t>Crops</w:t>
      </w:r>
      <w:proofErr w:type="gramEnd"/>
    </w:p>
    <w:p w14:paraId="2B1B51F9" w14:textId="77777777" w:rsidR="00834C56" w:rsidRPr="007F1B62" w:rsidRDefault="00834C56" w:rsidP="00EC7239">
      <w:pPr>
        <w:pStyle w:val="Default"/>
        <w:spacing w:line="276" w:lineRule="auto"/>
        <w:rPr>
          <w:rFonts w:cs="Times New Roman"/>
          <w:bCs/>
        </w:rPr>
      </w:pPr>
    </w:p>
    <w:p w14:paraId="52247B6C" w14:textId="1BA332E2" w:rsidR="00834C56" w:rsidRDefault="004026C1" w:rsidP="00EC7239">
      <w:pPr>
        <w:pStyle w:val="Default"/>
        <w:spacing w:line="276" w:lineRule="auto"/>
        <w:rPr>
          <w:rFonts w:cs="Times New Roman"/>
          <w:bCs/>
        </w:rPr>
      </w:pPr>
      <w:r>
        <w:rPr>
          <w:rFonts w:cs="Times New Roman"/>
          <w:bCs/>
        </w:rPr>
        <w:lastRenderedPageBreak/>
        <w:t>The</w:t>
      </w:r>
      <w:r w:rsidR="00834C56" w:rsidRPr="007F1B62">
        <w:rPr>
          <w:rFonts w:cs="Times New Roman"/>
          <w:bCs/>
        </w:rPr>
        <w:t xml:space="preserve"> Division of Agriculture strongly encourages projects proposing </w:t>
      </w:r>
      <w:r w:rsidR="00834C56" w:rsidRPr="007F1B62">
        <w:rPr>
          <w:rFonts w:cs="Times New Roman"/>
          <w:b/>
          <w:bCs/>
        </w:rPr>
        <w:t xml:space="preserve">innovative partnerships between researchers and producers </w:t>
      </w:r>
      <w:r w:rsidR="00834C56" w:rsidRPr="007F1B62">
        <w:rPr>
          <w:rFonts w:cs="Times New Roman"/>
          <w:bCs/>
        </w:rPr>
        <w:t>that will develop new knowledge to strengthen specialty crop producers’ operations.</w:t>
      </w:r>
    </w:p>
    <w:p w14:paraId="5EE3C58B" w14:textId="33A923D4" w:rsidR="004026C1" w:rsidRDefault="004026C1" w:rsidP="00EC7239">
      <w:pPr>
        <w:pStyle w:val="Default"/>
        <w:spacing w:line="276" w:lineRule="auto"/>
        <w:rPr>
          <w:rFonts w:cs="Times New Roman"/>
          <w:bCs/>
        </w:rPr>
      </w:pPr>
    </w:p>
    <w:p w14:paraId="7AD0504F" w14:textId="77777777" w:rsidR="00C30369" w:rsidRDefault="00C30369" w:rsidP="00EC7239">
      <w:pPr>
        <w:pStyle w:val="Default"/>
        <w:spacing w:line="276" w:lineRule="auto"/>
        <w:rPr>
          <w:rFonts w:cs="Times New Roman"/>
          <w:bCs/>
        </w:rPr>
      </w:pPr>
    </w:p>
    <w:p w14:paraId="1A201B8A" w14:textId="58C56665" w:rsidR="004026C1" w:rsidRDefault="004026C1" w:rsidP="00EC7239">
      <w:pPr>
        <w:pStyle w:val="Default"/>
        <w:spacing w:line="276" w:lineRule="auto"/>
        <w:rPr>
          <w:rFonts w:cs="Times New Roman"/>
          <w:b/>
          <w:sz w:val="32"/>
          <w:szCs w:val="32"/>
        </w:rPr>
      </w:pPr>
      <w:r w:rsidRPr="004026C1">
        <w:rPr>
          <w:rFonts w:cs="Times New Roman"/>
          <w:b/>
          <w:sz w:val="32"/>
          <w:szCs w:val="32"/>
        </w:rPr>
        <w:t>Letter of Intent Outline</w:t>
      </w:r>
    </w:p>
    <w:p w14:paraId="76DA727A" w14:textId="2C75BEC5" w:rsidR="00834C56" w:rsidRPr="001B4B92" w:rsidRDefault="00834C56" w:rsidP="00EC7239">
      <w:pPr>
        <w:pStyle w:val="Default"/>
        <w:spacing w:line="276" w:lineRule="auto"/>
        <w:rPr>
          <w:rFonts w:cs="Times New Roman"/>
          <w:bCs/>
        </w:rPr>
      </w:pPr>
      <w:r w:rsidRPr="001B4B92">
        <w:rPr>
          <w:rFonts w:cs="Times New Roman"/>
          <w:bCs/>
        </w:rPr>
        <w:t xml:space="preserve">Your Letter of Intent (LOI) must be submitted </w:t>
      </w:r>
      <w:r w:rsidRPr="009A18DF">
        <w:rPr>
          <w:rFonts w:cs="Times New Roman"/>
          <w:bCs/>
        </w:rPr>
        <w:t xml:space="preserve">by </w:t>
      </w:r>
      <w:r w:rsidRPr="00271D69">
        <w:rPr>
          <w:rFonts w:cs="Times New Roman"/>
          <w:b/>
        </w:rPr>
        <w:t>5</w:t>
      </w:r>
      <w:r w:rsidR="004026C1">
        <w:rPr>
          <w:rFonts w:cs="Times New Roman"/>
          <w:b/>
        </w:rPr>
        <w:t>:00</w:t>
      </w:r>
      <w:r w:rsidRPr="00271D69">
        <w:rPr>
          <w:rFonts w:cs="Times New Roman"/>
          <w:b/>
        </w:rPr>
        <w:t>pm</w:t>
      </w:r>
      <w:r w:rsidR="004026C1">
        <w:rPr>
          <w:rFonts w:cs="Times New Roman"/>
          <w:b/>
        </w:rPr>
        <w:t>,</w:t>
      </w:r>
      <w:r w:rsidRPr="00271D69">
        <w:rPr>
          <w:rFonts w:cs="Times New Roman"/>
          <w:b/>
        </w:rPr>
        <w:t xml:space="preserve"> </w:t>
      </w:r>
      <w:r w:rsidR="00576035" w:rsidRPr="00271D69">
        <w:rPr>
          <w:rFonts w:cs="Times New Roman"/>
          <w:b/>
        </w:rPr>
        <w:t>Monday</w:t>
      </w:r>
      <w:r w:rsidRPr="00271D69">
        <w:rPr>
          <w:rFonts w:cs="Times New Roman"/>
          <w:b/>
        </w:rPr>
        <w:t xml:space="preserve">, </w:t>
      </w:r>
      <w:r w:rsidR="00576035" w:rsidRPr="00271D69">
        <w:rPr>
          <w:rFonts w:cs="Times New Roman"/>
          <w:b/>
        </w:rPr>
        <w:t>March 22</w:t>
      </w:r>
      <w:r w:rsidRPr="00271D69">
        <w:rPr>
          <w:rFonts w:cs="Times New Roman"/>
          <w:b/>
        </w:rPr>
        <w:t>, 20</w:t>
      </w:r>
      <w:r w:rsidR="00022133" w:rsidRPr="00271D69">
        <w:rPr>
          <w:rFonts w:cs="Times New Roman"/>
          <w:b/>
        </w:rPr>
        <w:t>2</w:t>
      </w:r>
      <w:r w:rsidR="00E9151E" w:rsidRPr="00271D69">
        <w:rPr>
          <w:rFonts w:cs="Times New Roman"/>
          <w:b/>
        </w:rPr>
        <w:t>1</w:t>
      </w:r>
      <w:r w:rsidRPr="009A18DF">
        <w:rPr>
          <w:rFonts w:cs="Times New Roman"/>
          <w:bCs/>
        </w:rPr>
        <w:t>.</w:t>
      </w:r>
      <w:r w:rsidRPr="001B4B92">
        <w:rPr>
          <w:rFonts w:cs="Times New Roman"/>
          <w:bCs/>
        </w:rPr>
        <w:t xml:space="preserve"> The LOI should be submitted to the Division of Agriculture at </w:t>
      </w:r>
      <w:hyperlink r:id="rId15" w:history="1">
        <w:r w:rsidR="00271D69" w:rsidRPr="00271D69">
          <w:rPr>
            <w:rStyle w:val="Hyperlink"/>
            <w:rFonts w:cs="Times New Roman"/>
            <w:bCs/>
          </w:rPr>
          <w:t>dnr.scbg@alaska.gov</w:t>
        </w:r>
      </w:hyperlink>
      <w:r w:rsidRPr="00271D69">
        <w:rPr>
          <w:rFonts w:cs="Times New Roman"/>
          <w:bCs/>
        </w:rPr>
        <w:t>.</w:t>
      </w:r>
      <w:r w:rsidRPr="001B4B92">
        <w:rPr>
          <w:rFonts w:cs="Times New Roman"/>
          <w:bCs/>
        </w:rPr>
        <w:t xml:space="preserve"> For </w:t>
      </w:r>
      <w:proofErr w:type="gramStart"/>
      <w:r w:rsidRPr="001B4B92">
        <w:rPr>
          <w:rFonts w:cs="Times New Roman"/>
          <w:bCs/>
        </w:rPr>
        <w:t>questions</w:t>
      </w:r>
      <w:proofErr w:type="gramEnd"/>
      <w:r w:rsidRPr="001B4B92">
        <w:rPr>
          <w:rFonts w:cs="Times New Roman"/>
          <w:bCs/>
        </w:rPr>
        <w:t xml:space="preserve"> please contact </w:t>
      </w:r>
      <w:r w:rsidR="00576035">
        <w:rPr>
          <w:rFonts w:cs="Times New Roman"/>
          <w:bCs/>
        </w:rPr>
        <w:t xml:space="preserve">Amanda Swanson:  preferred method of contact, </w:t>
      </w:r>
      <w:hyperlink r:id="rId16" w:history="1">
        <w:r w:rsidR="004026C1">
          <w:rPr>
            <w:rStyle w:val="Hyperlink"/>
            <w:rFonts w:cs="Times New Roman"/>
            <w:bCs/>
          </w:rPr>
          <w:t>amanda.swanson@alaska.gov</w:t>
        </w:r>
      </w:hyperlink>
      <w:r w:rsidR="00EC7239" w:rsidRPr="00EC7239">
        <w:rPr>
          <w:rStyle w:val="Hyperlink"/>
          <w:rFonts w:cs="Times New Roman"/>
          <w:bCs/>
          <w:color w:val="auto"/>
          <w:u w:val="none"/>
        </w:rPr>
        <w:t>,</w:t>
      </w:r>
      <w:r w:rsidR="00576035">
        <w:rPr>
          <w:rFonts w:cs="Times New Roman"/>
          <w:bCs/>
        </w:rPr>
        <w:t xml:space="preserve"> alternative contact: </w:t>
      </w:r>
      <w:r w:rsidRPr="001B4B92">
        <w:rPr>
          <w:rFonts w:cs="Times New Roman"/>
          <w:bCs/>
        </w:rPr>
        <w:t xml:space="preserve"> 907-761-38</w:t>
      </w:r>
      <w:r w:rsidR="006F2EE6">
        <w:rPr>
          <w:rFonts w:cs="Times New Roman"/>
          <w:bCs/>
        </w:rPr>
        <w:t>69</w:t>
      </w:r>
      <w:r w:rsidRPr="001B4B92">
        <w:rPr>
          <w:rFonts w:cs="Times New Roman"/>
          <w:bCs/>
        </w:rPr>
        <w:t xml:space="preserve">.   </w:t>
      </w:r>
    </w:p>
    <w:p w14:paraId="35669D3E" w14:textId="77777777" w:rsidR="00834C56" w:rsidRPr="001B4B92" w:rsidRDefault="00834C56" w:rsidP="00EC7239">
      <w:pPr>
        <w:pStyle w:val="Default"/>
        <w:spacing w:line="276" w:lineRule="auto"/>
        <w:rPr>
          <w:rFonts w:cs="Times New Roman"/>
        </w:rPr>
      </w:pPr>
    </w:p>
    <w:p w14:paraId="3CAB3528" w14:textId="77777777" w:rsidR="00834C56" w:rsidRPr="001B4B92" w:rsidRDefault="00834C56" w:rsidP="00EC7239">
      <w:pPr>
        <w:pStyle w:val="Default"/>
        <w:spacing w:line="276" w:lineRule="auto"/>
        <w:rPr>
          <w:rFonts w:cs="Times New Roman"/>
          <w:b/>
          <w:bCs/>
        </w:rPr>
      </w:pPr>
      <w:r w:rsidRPr="001B4B92">
        <w:rPr>
          <w:rFonts w:cs="Times New Roman"/>
          <w:b/>
          <w:bCs/>
        </w:rPr>
        <w:t>Applicant Information</w:t>
      </w:r>
    </w:p>
    <w:p w14:paraId="0F230D03" w14:textId="2D652E4D" w:rsidR="00834C56" w:rsidRPr="001B4B92" w:rsidRDefault="00834C56" w:rsidP="00EC7239">
      <w:pPr>
        <w:pStyle w:val="Default"/>
        <w:spacing w:line="276" w:lineRule="auto"/>
        <w:rPr>
          <w:rFonts w:cs="Times New Roman"/>
          <w:bCs/>
        </w:rPr>
      </w:pPr>
      <w:r w:rsidRPr="001B4B92">
        <w:rPr>
          <w:rFonts w:cs="Times New Roman"/>
          <w:bCs/>
        </w:rPr>
        <w:t xml:space="preserve">Applicants will need to provide their Name, Business or Organization, Mailing Address, Phone Number, and Email Address. You </w:t>
      </w:r>
      <w:r w:rsidR="008D20BC">
        <w:rPr>
          <w:rFonts w:cs="Times New Roman"/>
          <w:bCs/>
        </w:rPr>
        <w:t>need</w:t>
      </w:r>
      <w:r w:rsidRPr="001B4B92">
        <w:rPr>
          <w:rFonts w:cs="Times New Roman"/>
          <w:bCs/>
        </w:rPr>
        <w:t xml:space="preserve"> to self-certify that you </w:t>
      </w:r>
      <w:proofErr w:type="gramStart"/>
      <w:r w:rsidRPr="001B4B92">
        <w:rPr>
          <w:rFonts w:cs="Times New Roman"/>
          <w:bCs/>
        </w:rPr>
        <w:t>are in compliance with</w:t>
      </w:r>
      <w:proofErr w:type="gramEnd"/>
      <w:r w:rsidRPr="001B4B92">
        <w:rPr>
          <w:rFonts w:cs="Times New Roman"/>
          <w:bCs/>
        </w:rPr>
        <w:t xml:space="preserve"> State regulations and in good standing with the State of Alaska.</w:t>
      </w:r>
    </w:p>
    <w:p w14:paraId="4EB6D886" w14:textId="77777777" w:rsidR="00834C56" w:rsidRPr="001B4B92" w:rsidRDefault="00834C56" w:rsidP="00EC7239">
      <w:pPr>
        <w:pStyle w:val="Default"/>
        <w:spacing w:line="276" w:lineRule="auto"/>
        <w:rPr>
          <w:rFonts w:cs="Times New Roman"/>
          <w:b/>
          <w:bCs/>
        </w:rPr>
      </w:pPr>
    </w:p>
    <w:p w14:paraId="579D5B81" w14:textId="77777777" w:rsidR="00834C56" w:rsidRPr="001B4B92" w:rsidRDefault="00834C56" w:rsidP="00EC7239">
      <w:pPr>
        <w:pStyle w:val="Default"/>
        <w:spacing w:line="276" w:lineRule="auto"/>
        <w:rPr>
          <w:rFonts w:cs="Times New Roman"/>
        </w:rPr>
      </w:pPr>
      <w:r w:rsidRPr="001B4B92">
        <w:rPr>
          <w:rFonts w:cs="Times New Roman"/>
          <w:b/>
          <w:bCs/>
        </w:rPr>
        <w:t>Pro</w:t>
      </w:r>
      <w:r>
        <w:rPr>
          <w:rFonts w:cs="Times New Roman"/>
          <w:b/>
          <w:bCs/>
        </w:rPr>
        <w:t>ject Information</w:t>
      </w:r>
    </w:p>
    <w:p w14:paraId="4ACC4100" w14:textId="77777777" w:rsidR="00834C56" w:rsidRPr="001B4B92" w:rsidRDefault="00834C56" w:rsidP="00EC7239">
      <w:pPr>
        <w:pStyle w:val="Default"/>
        <w:spacing w:line="276" w:lineRule="auto"/>
        <w:rPr>
          <w:rFonts w:cs="Times New Roman"/>
        </w:rPr>
      </w:pPr>
      <w:r w:rsidRPr="001B4B92">
        <w:rPr>
          <w:rFonts w:cs="Times New Roman"/>
        </w:rPr>
        <w:t xml:space="preserve">Provide a concise project summary that addresses the following points: </w:t>
      </w:r>
    </w:p>
    <w:p w14:paraId="18E66E60" w14:textId="77777777" w:rsidR="00834C56" w:rsidRPr="008D20BC" w:rsidRDefault="00834C56" w:rsidP="00EC7239">
      <w:pPr>
        <w:pStyle w:val="Default"/>
        <w:numPr>
          <w:ilvl w:val="0"/>
          <w:numId w:val="1"/>
        </w:numPr>
        <w:spacing w:after="59" w:line="276" w:lineRule="auto"/>
        <w:ind w:left="360" w:hanging="180"/>
        <w:rPr>
          <w:rFonts w:asciiTheme="minorHAnsi" w:hAnsiTheme="minorHAnsi" w:cstheme="minorHAnsi"/>
        </w:rPr>
      </w:pPr>
      <w:r w:rsidRPr="008D20BC">
        <w:rPr>
          <w:rFonts w:asciiTheme="minorHAnsi" w:hAnsiTheme="minorHAnsi" w:cstheme="minorHAnsi"/>
        </w:rPr>
        <w:t>Which best describes you, the lead applicant? (Choose only one)</w:t>
      </w:r>
    </w:p>
    <w:p w14:paraId="5B251664" w14:textId="3232FAFF" w:rsidR="00834C56" w:rsidRPr="008D20BC" w:rsidRDefault="004D7768" w:rsidP="00EC7239">
      <w:pPr>
        <w:pStyle w:val="Default"/>
        <w:spacing w:line="276" w:lineRule="auto"/>
        <w:ind w:left="360"/>
        <w:rPr>
          <w:rFonts w:asciiTheme="minorHAnsi" w:hAnsiTheme="minorHAnsi" w:cstheme="minorHAnsi"/>
          <w:sz w:val="22"/>
          <w:szCs w:val="22"/>
        </w:rPr>
      </w:pPr>
      <w:sdt>
        <w:sdtPr>
          <w:rPr>
            <w:rFonts w:ascii="Segoe UI Symbol" w:eastAsia="MS Mincho" w:hAnsi="Segoe UI Symbol" w:cs="Segoe UI Symbol"/>
          </w:rPr>
          <w:id w:val="1235737498"/>
          <w14:checkbox>
            <w14:checked w14:val="0"/>
            <w14:checkedState w14:val="2612" w14:font="MS Gothic"/>
            <w14:uncheckedState w14:val="2610" w14:font="MS Gothic"/>
          </w14:checkbox>
        </w:sdtPr>
        <w:sdtEndPr/>
        <w:sdtContent>
          <w:r w:rsidR="008D20BC">
            <w:rPr>
              <w:rFonts w:ascii="MS Gothic" w:eastAsia="MS Gothic" w:hAnsi="MS Gothic" w:cs="Segoe UI Symbol" w:hint="eastAsia"/>
            </w:rPr>
            <w:t>☐</w:t>
          </w:r>
        </w:sdtContent>
      </w:sdt>
      <w:r w:rsidR="00834C56" w:rsidRPr="008D20BC">
        <w:rPr>
          <w:rFonts w:asciiTheme="minorHAnsi" w:hAnsiTheme="minorHAnsi" w:cstheme="minorHAnsi"/>
        </w:rPr>
        <w:tab/>
      </w:r>
      <w:r w:rsidR="00834C56" w:rsidRPr="008D20BC">
        <w:rPr>
          <w:rFonts w:asciiTheme="minorHAnsi" w:hAnsiTheme="minorHAnsi" w:cstheme="minorHAnsi"/>
          <w:b/>
          <w:sz w:val="22"/>
          <w:szCs w:val="22"/>
        </w:rPr>
        <w:t>Nonprofit</w:t>
      </w:r>
      <w:r w:rsidR="00834C56" w:rsidRPr="008D20BC">
        <w:rPr>
          <w:rFonts w:asciiTheme="minorHAnsi" w:hAnsiTheme="minorHAnsi" w:cstheme="minorHAnsi"/>
          <w:b/>
          <w:sz w:val="22"/>
          <w:szCs w:val="22"/>
        </w:rPr>
        <w:tab/>
      </w:r>
      <w:sdt>
        <w:sdtPr>
          <w:rPr>
            <w:rFonts w:ascii="Segoe UI Symbol" w:eastAsia="MS Mincho" w:hAnsi="Segoe UI Symbol" w:cs="Segoe UI Symbol"/>
          </w:rPr>
          <w:id w:val="-1694994097"/>
          <w14:checkbox>
            <w14:checked w14:val="0"/>
            <w14:checkedState w14:val="2612" w14:font="MS Gothic"/>
            <w14:uncheckedState w14:val="2610" w14:font="MS Gothic"/>
          </w14:checkbox>
        </w:sdtPr>
        <w:sdtEndPr/>
        <w:sdtContent>
          <w:r w:rsidR="008D20BC">
            <w:rPr>
              <w:rFonts w:ascii="MS Gothic" w:eastAsia="MS Gothic" w:hAnsi="MS Gothic" w:cs="Segoe UI Symbol" w:hint="eastAsia"/>
            </w:rPr>
            <w:t>☐</w:t>
          </w:r>
        </w:sdtContent>
      </w:sdt>
      <w:r w:rsidR="00834C56" w:rsidRPr="008D20BC">
        <w:rPr>
          <w:rFonts w:asciiTheme="minorHAnsi" w:hAnsiTheme="minorHAnsi" w:cstheme="minorHAnsi"/>
          <w:sz w:val="22"/>
          <w:szCs w:val="22"/>
        </w:rPr>
        <w:tab/>
      </w:r>
      <w:r w:rsidR="00834C56" w:rsidRPr="008D20BC">
        <w:rPr>
          <w:rFonts w:asciiTheme="minorHAnsi" w:hAnsiTheme="minorHAnsi" w:cstheme="minorHAnsi"/>
          <w:b/>
          <w:sz w:val="22"/>
          <w:szCs w:val="22"/>
        </w:rPr>
        <w:t>University Researcher</w:t>
      </w:r>
      <w:r w:rsidR="00834C56" w:rsidRPr="008D20BC">
        <w:rPr>
          <w:rFonts w:asciiTheme="minorHAnsi" w:hAnsiTheme="minorHAnsi" w:cstheme="minorHAnsi"/>
          <w:b/>
          <w:sz w:val="22"/>
          <w:szCs w:val="22"/>
        </w:rPr>
        <w:tab/>
      </w:r>
      <w:r w:rsidR="00834C56" w:rsidRPr="008D20BC">
        <w:rPr>
          <w:rFonts w:asciiTheme="minorHAnsi" w:hAnsiTheme="minorHAnsi" w:cstheme="minorHAnsi"/>
          <w:b/>
          <w:sz w:val="22"/>
          <w:szCs w:val="22"/>
        </w:rPr>
        <w:tab/>
      </w:r>
      <w:sdt>
        <w:sdtPr>
          <w:rPr>
            <w:rFonts w:ascii="Segoe UI Symbol" w:eastAsia="MS Mincho" w:hAnsi="Segoe UI Symbol" w:cs="Segoe UI Symbol"/>
          </w:rPr>
          <w:id w:val="499622482"/>
          <w14:checkbox>
            <w14:checked w14:val="0"/>
            <w14:checkedState w14:val="2612" w14:font="MS Gothic"/>
            <w14:uncheckedState w14:val="2610" w14:font="MS Gothic"/>
          </w14:checkbox>
        </w:sdtPr>
        <w:sdtEndPr/>
        <w:sdtContent>
          <w:r w:rsidR="008D20BC">
            <w:rPr>
              <w:rFonts w:ascii="MS Gothic" w:eastAsia="MS Gothic" w:hAnsi="MS Gothic" w:cs="Segoe UI Symbol" w:hint="eastAsia"/>
            </w:rPr>
            <w:t>☐</w:t>
          </w:r>
        </w:sdtContent>
      </w:sdt>
      <w:r w:rsidR="00834C56" w:rsidRPr="008D20BC">
        <w:rPr>
          <w:rFonts w:asciiTheme="minorHAnsi" w:hAnsiTheme="minorHAnsi" w:cstheme="minorHAnsi"/>
          <w:sz w:val="22"/>
          <w:szCs w:val="22"/>
        </w:rPr>
        <w:tab/>
      </w:r>
      <w:r w:rsidR="00834C56" w:rsidRPr="008D20BC">
        <w:rPr>
          <w:rFonts w:asciiTheme="minorHAnsi" w:hAnsiTheme="minorHAnsi" w:cstheme="minorHAnsi"/>
          <w:b/>
          <w:sz w:val="22"/>
          <w:szCs w:val="22"/>
        </w:rPr>
        <w:t>University Extension Services</w:t>
      </w:r>
    </w:p>
    <w:p w14:paraId="38D8D90A" w14:textId="3E0B7F9F" w:rsidR="00834C56" w:rsidRPr="008D20BC" w:rsidRDefault="004D7768" w:rsidP="00EC7239">
      <w:pPr>
        <w:pStyle w:val="Default"/>
        <w:spacing w:line="276" w:lineRule="auto"/>
        <w:ind w:left="360"/>
        <w:rPr>
          <w:rFonts w:asciiTheme="minorHAnsi" w:hAnsiTheme="minorHAnsi" w:cstheme="minorHAnsi"/>
          <w:b/>
          <w:sz w:val="22"/>
          <w:szCs w:val="22"/>
        </w:rPr>
      </w:pPr>
      <w:sdt>
        <w:sdtPr>
          <w:rPr>
            <w:rFonts w:ascii="Segoe UI Symbol" w:eastAsia="MS Mincho" w:hAnsi="Segoe UI Symbol" w:cs="Segoe UI Symbol"/>
          </w:rPr>
          <w:id w:val="1276065726"/>
          <w14:checkbox>
            <w14:checked w14:val="0"/>
            <w14:checkedState w14:val="2612" w14:font="MS Gothic"/>
            <w14:uncheckedState w14:val="2610" w14:font="MS Gothic"/>
          </w14:checkbox>
        </w:sdtPr>
        <w:sdtEndPr/>
        <w:sdtContent>
          <w:r w:rsidR="008D20BC">
            <w:rPr>
              <w:rFonts w:ascii="MS Gothic" w:eastAsia="MS Gothic" w:hAnsi="MS Gothic" w:cs="Segoe UI Symbol" w:hint="eastAsia"/>
            </w:rPr>
            <w:t>☐</w:t>
          </w:r>
        </w:sdtContent>
      </w:sdt>
      <w:r w:rsidR="00834C56" w:rsidRPr="008D20BC">
        <w:rPr>
          <w:rFonts w:asciiTheme="minorHAnsi" w:hAnsiTheme="minorHAnsi" w:cstheme="minorHAnsi"/>
          <w:sz w:val="22"/>
          <w:szCs w:val="22"/>
        </w:rPr>
        <w:tab/>
      </w:r>
      <w:r w:rsidR="00834C56" w:rsidRPr="008D20BC">
        <w:rPr>
          <w:rFonts w:asciiTheme="minorHAnsi" w:hAnsiTheme="minorHAnsi" w:cstheme="minorHAnsi"/>
          <w:b/>
          <w:sz w:val="22"/>
          <w:szCs w:val="22"/>
        </w:rPr>
        <w:t>Producer</w:t>
      </w:r>
      <w:r w:rsidR="00834C56" w:rsidRPr="008D20BC">
        <w:rPr>
          <w:rFonts w:asciiTheme="minorHAnsi" w:hAnsiTheme="minorHAnsi" w:cstheme="minorHAnsi"/>
          <w:b/>
          <w:sz w:val="22"/>
          <w:szCs w:val="22"/>
        </w:rPr>
        <w:tab/>
      </w:r>
      <w:sdt>
        <w:sdtPr>
          <w:rPr>
            <w:rFonts w:ascii="Segoe UI Symbol" w:eastAsia="MS Mincho" w:hAnsi="Segoe UI Symbol" w:cs="Segoe UI Symbol"/>
          </w:rPr>
          <w:id w:val="-1485305007"/>
          <w14:checkbox>
            <w14:checked w14:val="0"/>
            <w14:checkedState w14:val="2612" w14:font="MS Gothic"/>
            <w14:uncheckedState w14:val="2610" w14:font="MS Gothic"/>
          </w14:checkbox>
        </w:sdtPr>
        <w:sdtEndPr/>
        <w:sdtContent>
          <w:r w:rsidR="008D20BC">
            <w:rPr>
              <w:rFonts w:ascii="MS Gothic" w:eastAsia="MS Gothic" w:hAnsi="MS Gothic" w:cs="Segoe UI Symbol" w:hint="eastAsia"/>
            </w:rPr>
            <w:t>☐</w:t>
          </w:r>
        </w:sdtContent>
      </w:sdt>
      <w:r w:rsidR="00834C56" w:rsidRPr="008D20BC">
        <w:rPr>
          <w:rFonts w:asciiTheme="minorHAnsi" w:hAnsiTheme="minorHAnsi" w:cstheme="minorHAnsi"/>
          <w:sz w:val="22"/>
          <w:szCs w:val="22"/>
        </w:rPr>
        <w:tab/>
      </w:r>
      <w:proofErr w:type="spellStart"/>
      <w:r w:rsidR="00834C56" w:rsidRPr="008D20BC">
        <w:rPr>
          <w:rFonts w:asciiTheme="minorHAnsi" w:hAnsiTheme="minorHAnsi" w:cstheme="minorHAnsi"/>
          <w:b/>
          <w:sz w:val="22"/>
          <w:szCs w:val="22"/>
        </w:rPr>
        <w:t>Producer</w:t>
      </w:r>
      <w:proofErr w:type="spellEnd"/>
      <w:r w:rsidR="00834C56" w:rsidRPr="008D20BC">
        <w:rPr>
          <w:rFonts w:asciiTheme="minorHAnsi" w:hAnsiTheme="minorHAnsi" w:cstheme="minorHAnsi"/>
          <w:b/>
          <w:sz w:val="22"/>
          <w:szCs w:val="22"/>
        </w:rPr>
        <w:t xml:space="preserve"> association or cooperative</w:t>
      </w:r>
    </w:p>
    <w:p w14:paraId="720B1EE2" w14:textId="3F9F0FF6" w:rsidR="00834C56" w:rsidRPr="008D20BC" w:rsidRDefault="004D7768" w:rsidP="00EC7239">
      <w:pPr>
        <w:pStyle w:val="Default"/>
        <w:spacing w:line="276" w:lineRule="auto"/>
        <w:ind w:left="360"/>
        <w:rPr>
          <w:rFonts w:asciiTheme="minorHAnsi" w:hAnsiTheme="minorHAnsi" w:cstheme="minorHAnsi"/>
          <w:sz w:val="22"/>
          <w:szCs w:val="22"/>
        </w:rPr>
      </w:pPr>
      <w:sdt>
        <w:sdtPr>
          <w:rPr>
            <w:rFonts w:ascii="Segoe UI Symbol" w:eastAsia="MS Mincho" w:hAnsi="Segoe UI Symbol" w:cs="Segoe UI Symbol"/>
          </w:rPr>
          <w:id w:val="906190385"/>
          <w14:checkbox>
            <w14:checked w14:val="0"/>
            <w14:checkedState w14:val="2612" w14:font="MS Gothic"/>
            <w14:uncheckedState w14:val="2610" w14:font="MS Gothic"/>
          </w14:checkbox>
        </w:sdtPr>
        <w:sdtEndPr/>
        <w:sdtContent>
          <w:r w:rsidR="008D20BC">
            <w:rPr>
              <w:rFonts w:ascii="MS Gothic" w:eastAsia="MS Gothic" w:hAnsi="MS Gothic" w:cs="Segoe UI Symbol" w:hint="eastAsia"/>
            </w:rPr>
            <w:t>☐</w:t>
          </w:r>
        </w:sdtContent>
      </w:sdt>
      <w:r w:rsidR="00834C56" w:rsidRPr="008D20BC">
        <w:rPr>
          <w:rFonts w:asciiTheme="minorHAnsi" w:hAnsiTheme="minorHAnsi" w:cstheme="minorHAnsi"/>
          <w:sz w:val="22"/>
          <w:szCs w:val="22"/>
        </w:rPr>
        <w:tab/>
      </w:r>
      <w:r w:rsidR="00834C56" w:rsidRPr="008D20BC">
        <w:rPr>
          <w:rFonts w:asciiTheme="minorHAnsi" w:hAnsiTheme="minorHAnsi" w:cstheme="minorHAnsi"/>
          <w:b/>
          <w:sz w:val="22"/>
          <w:szCs w:val="22"/>
        </w:rPr>
        <w:t>State agency or department</w:t>
      </w:r>
      <w:r w:rsidR="00834C56" w:rsidRPr="008D20BC">
        <w:rPr>
          <w:rFonts w:asciiTheme="minorHAnsi" w:hAnsiTheme="minorHAnsi" w:cstheme="minorHAnsi"/>
          <w:b/>
          <w:sz w:val="22"/>
          <w:szCs w:val="22"/>
        </w:rPr>
        <w:tab/>
      </w:r>
      <w:sdt>
        <w:sdtPr>
          <w:rPr>
            <w:rFonts w:ascii="Segoe UI Symbol" w:eastAsia="MS Mincho" w:hAnsi="Segoe UI Symbol" w:cs="Segoe UI Symbol"/>
          </w:rPr>
          <w:id w:val="807677617"/>
          <w14:checkbox>
            <w14:checked w14:val="0"/>
            <w14:checkedState w14:val="2612" w14:font="MS Gothic"/>
            <w14:uncheckedState w14:val="2610" w14:font="MS Gothic"/>
          </w14:checkbox>
        </w:sdtPr>
        <w:sdtEndPr/>
        <w:sdtContent>
          <w:r w:rsidR="008D20BC">
            <w:rPr>
              <w:rFonts w:ascii="MS Gothic" w:eastAsia="MS Gothic" w:hAnsi="MS Gothic" w:cs="Segoe UI Symbol" w:hint="eastAsia"/>
            </w:rPr>
            <w:t>☐</w:t>
          </w:r>
        </w:sdtContent>
      </w:sdt>
      <w:r w:rsidR="00834C56" w:rsidRPr="008D20BC">
        <w:rPr>
          <w:rFonts w:asciiTheme="minorHAnsi" w:hAnsiTheme="minorHAnsi" w:cstheme="minorHAnsi"/>
          <w:sz w:val="22"/>
          <w:szCs w:val="22"/>
        </w:rPr>
        <w:tab/>
      </w:r>
      <w:r w:rsidR="00834C56" w:rsidRPr="008D20BC">
        <w:rPr>
          <w:rFonts w:asciiTheme="minorHAnsi" w:hAnsiTheme="minorHAnsi" w:cstheme="minorHAnsi"/>
          <w:b/>
          <w:sz w:val="22"/>
          <w:szCs w:val="22"/>
        </w:rPr>
        <w:t>Other________________________________________</w:t>
      </w:r>
    </w:p>
    <w:p w14:paraId="2FACC488" w14:textId="2F4A7705" w:rsidR="00834C56" w:rsidRPr="001B4B92" w:rsidRDefault="00834C56" w:rsidP="00EC7239">
      <w:pPr>
        <w:pStyle w:val="Default"/>
        <w:numPr>
          <w:ilvl w:val="0"/>
          <w:numId w:val="1"/>
        </w:numPr>
        <w:spacing w:after="59" w:line="276" w:lineRule="auto"/>
        <w:ind w:left="360" w:hanging="180"/>
        <w:rPr>
          <w:rFonts w:cs="Times New Roman"/>
        </w:rPr>
      </w:pPr>
      <w:r w:rsidRPr="001B4B92">
        <w:rPr>
          <w:rFonts w:cs="Times New Roman"/>
        </w:rPr>
        <w:t>Identify the specialty crop industry need that your project is addressing</w:t>
      </w:r>
      <w:r>
        <w:rPr>
          <w:rFonts w:cs="Times New Roman"/>
        </w:rPr>
        <w:t xml:space="preserve"> and which state funding priorities your project will address</w:t>
      </w:r>
      <w:r w:rsidRPr="001B4B92">
        <w:rPr>
          <w:rFonts w:cs="Times New Roman"/>
        </w:rPr>
        <w:t>.</w:t>
      </w:r>
      <w:r>
        <w:rPr>
          <w:rFonts w:cs="Times New Roman"/>
        </w:rPr>
        <w:t xml:space="preserve"> State funding priorities can be found on Page </w:t>
      </w:r>
      <w:r w:rsidR="008D20BC">
        <w:rPr>
          <w:rFonts w:cs="Times New Roman"/>
        </w:rPr>
        <w:t>6</w:t>
      </w:r>
      <w:r>
        <w:rPr>
          <w:rFonts w:cs="Times New Roman"/>
        </w:rPr>
        <w:t>.</w:t>
      </w:r>
      <w:r w:rsidRPr="001B4B92">
        <w:rPr>
          <w:rFonts w:cs="Times New Roman"/>
        </w:rPr>
        <w:t xml:space="preserve"> </w:t>
      </w:r>
    </w:p>
    <w:p w14:paraId="11FC55C6" w14:textId="77777777" w:rsidR="00834C56" w:rsidRDefault="00834C56" w:rsidP="00EC7239">
      <w:pPr>
        <w:pStyle w:val="Default"/>
        <w:numPr>
          <w:ilvl w:val="0"/>
          <w:numId w:val="1"/>
        </w:numPr>
        <w:spacing w:after="59" w:line="276" w:lineRule="auto"/>
        <w:ind w:left="360" w:hanging="180"/>
        <w:rPr>
          <w:rFonts w:cs="Times New Roman"/>
        </w:rPr>
      </w:pPr>
      <w:r>
        <w:rPr>
          <w:rFonts w:cs="Times New Roman"/>
        </w:rPr>
        <w:t>Select the outcome measure(s) that are applicable to your project from the list below.</w:t>
      </w:r>
    </w:p>
    <w:p w14:paraId="18734188" w14:textId="626349C5" w:rsidR="00834C56" w:rsidRPr="008D20BC" w:rsidRDefault="004D7768" w:rsidP="00EC7239">
      <w:pPr>
        <w:pStyle w:val="Default"/>
        <w:spacing w:line="276" w:lineRule="auto"/>
        <w:ind w:left="360"/>
        <w:rPr>
          <w:rFonts w:asciiTheme="minorHAnsi" w:hAnsiTheme="minorHAnsi" w:cstheme="minorHAnsi"/>
          <w:sz w:val="22"/>
          <w:szCs w:val="22"/>
        </w:rPr>
      </w:pPr>
      <w:sdt>
        <w:sdtPr>
          <w:rPr>
            <w:rFonts w:ascii="Segoe UI Symbol" w:eastAsia="MS Mincho" w:hAnsi="Segoe UI Symbol" w:cs="Segoe UI Symbol"/>
          </w:rPr>
          <w:id w:val="1139768543"/>
          <w14:checkbox>
            <w14:checked w14:val="0"/>
            <w14:checkedState w14:val="2612" w14:font="MS Gothic"/>
            <w14:uncheckedState w14:val="2610" w14:font="MS Gothic"/>
          </w14:checkbox>
        </w:sdtPr>
        <w:sdtEndPr/>
        <w:sdtContent>
          <w:r w:rsidR="008D20BC">
            <w:rPr>
              <w:rFonts w:ascii="MS Gothic" w:eastAsia="MS Gothic" w:hAnsi="MS Gothic" w:cs="Segoe UI Symbol" w:hint="eastAsia"/>
            </w:rPr>
            <w:t>☐</w:t>
          </w:r>
        </w:sdtContent>
      </w:sdt>
      <w:r w:rsidR="00834C56" w:rsidRPr="008D20BC">
        <w:rPr>
          <w:rFonts w:asciiTheme="minorHAnsi" w:hAnsiTheme="minorHAnsi" w:cstheme="minorHAnsi"/>
        </w:rPr>
        <w:tab/>
      </w:r>
      <w:r w:rsidR="00834C56" w:rsidRPr="008D20BC">
        <w:rPr>
          <w:rFonts w:asciiTheme="minorHAnsi" w:hAnsiTheme="minorHAnsi" w:cstheme="minorHAnsi"/>
          <w:b/>
          <w:sz w:val="22"/>
          <w:szCs w:val="22"/>
        </w:rPr>
        <w:t>Outcome 1</w:t>
      </w:r>
      <w:r w:rsidR="00834C56" w:rsidRPr="008D20BC">
        <w:rPr>
          <w:rFonts w:asciiTheme="minorHAnsi" w:hAnsiTheme="minorHAnsi" w:cstheme="minorHAnsi"/>
          <w:sz w:val="22"/>
          <w:szCs w:val="22"/>
        </w:rPr>
        <w:t>: Enhance the competitiveness of specialty crops through increased sales (required for marketing projects).</w:t>
      </w:r>
    </w:p>
    <w:p w14:paraId="18A5C584" w14:textId="0DDC5790" w:rsidR="00834C56" w:rsidRPr="008D20BC" w:rsidRDefault="004D7768" w:rsidP="00EC7239">
      <w:pPr>
        <w:pStyle w:val="Default"/>
        <w:spacing w:line="276" w:lineRule="auto"/>
        <w:ind w:left="360"/>
        <w:rPr>
          <w:rFonts w:asciiTheme="minorHAnsi" w:hAnsiTheme="minorHAnsi" w:cstheme="minorHAnsi"/>
          <w:sz w:val="22"/>
          <w:szCs w:val="22"/>
        </w:rPr>
      </w:pPr>
      <w:sdt>
        <w:sdtPr>
          <w:rPr>
            <w:rFonts w:ascii="Segoe UI Symbol" w:eastAsia="MS Mincho" w:hAnsi="Segoe UI Symbol" w:cs="Segoe UI Symbol"/>
          </w:rPr>
          <w:id w:val="-634720907"/>
          <w14:checkbox>
            <w14:checked w14:val="0"/>
            <w14:checkedState w14:val="2612" w14:font="MS Gothic"/>
            <w14:uncheckedState w14:val="2610" w14:font="MS Gothic"/>
          </w14:checkbox>
        </w:sdtPr>
        <w:sdtEndPr/>
        <w:sdtContent>
          <w:r w:rsidR="008D20BC">
            <w:rPr>
              <w:rFonts w:ascii="MS Gothic" w:eastAsia="MS Gothic" w:hAnsi="MS Gothic" w:cs="Segoe UI Symbol" w:hint="eastAsia"/>
            </w:rPr>
            <w:t>☐</w:t>
          </w:r>
        </w:sdtContent>
      </w:sdt>
      <w:r w:rsidR="00834C56" w:rsidRPr="008D20BC">
        <w:rPr>
          <w:rFonts w:asciiTheme="minorHAnsi" w:hAnsiTheme="minorHAnsi" w:cstheme="minorHAnsi"/>
          <w:sz w:val="22"/>
          <w:szCs w:val="22"/>
        </w:rPr>
        <w:tab/>
      </w:r>
      <w:r w:rsidR="00834C56" w:rsidRPr="008D20BC">
        <w:rPr>
          <w:rFonts w:asciiTheme="minorHAnsi" w:hAnsiTheme="minorHAnsi" w:cstheme="minorHAnsi"/>
          <w:b/>
          <w:sz w:val="22"/>
          <w:szCs w:val="22"/>
        </w:rPr>
        <w:t>Outcome 2</w:t>
      </w:r>
      <w:r w:rsidR="00834C56" w:rsidRPr="008D20BC">
        <w:rPr>
          <w:rFonts w:asciiTheme="minorHAnsi" w:hAnsiTheme="minorHAnsi" w:cstheme="minorHAnsi"/>
          <w:sz w:val="22"/>
          <w:szCs w:val="22"/>
        </w:rPr>
        <w:t>: Enhance the competitiveness of specialty crops through increased consumption.</w:t>
      </w:r>
    </w:p>
    <w:p w14:paraId="2A971AE4" w14:textId="123B130C" w:rsidR="00834C56" w:rsidRPr="008D20BC" w:rsidRDefault="004D7768" w:rsidP="00EC7239">
      <w:pPr>
        <w:pStyle w:val="Default"/>
        <w:spacing w:line="276" w:lineRule="auto"/>
        <w:ind w:left="360"/>
        <w:rPr>
          <w:rFonts w:asciiTheme="minorHAnsi" w:hAnsiTheme="minorHAnsi" w:cstheme="minorHAnsi"/>
          <w:sz w:val="22"/>
          <w:szCs w:val="22"/>
        </w:rPr>
      </w:pPr>
      <w:sdt>
        <w:sdtPr>
          <w:rPr>
            <w:rFonts w:ascii="Segoe UI Symbol" w:eastAsia="MS Mincho" w:hAnsi="Segoe UI Symbol" w:cs="Segoe UI Symbol"/>
          </w:rPr>
          <w:id w:val="1644468148"/>
          <w14:checkbox>
            <w14:checked w14:val="0"/>
            <w14:checkedState w14:val="2612" w14:font="MS Gothic"/>
            <w14:uncheckedState w14:val="2610" w14:font="MS Gothic"/>
          </w14:checkbox>
        </w:sdtPr>
        <w:sdtEndPr/>
        <w:sdtContent>
          <w:r w:rsidR="008D20BC">
            <w:rPr>
              <w:rFonts w:ascii="MS Gothic" w:eastAsia="MS Gothic" w:hAnsi="MS Gothic" w:cs="Segoe UI Symbol" w:hint="eastAsia"/>
            </w:rPr>
            <w:t>☐</w:t>
          </w:r>
        </w:sdtContent>
      </w:sdt>
      <w:r w:rsidR="00834C56" w:rsidRPr="008D20BC">
        <w:rPr>
          <w:rFonts w:asciiTheme="minorHAnsi" w:hAnsiTheme="minorHAnsi" w:cstheme="minorHAnsi"/>
          <w:sz w:val="22"/>
          <w:szCs w:val="22"/>
        </w:rPr>
        <w:tab/>
      </w:r>
      <w:r w:rsidR="00834C56" w:rsidRPr="008D20BC">
        <w:rPr>
          <w:rFonts w:asciiTheme="minorHAnsi" w:hAnsiTheme="minorHAnsi" w:cstheme="minorHAnsi"/>
          <w:b/>
          <w:sz w:val="22"/>
          <w:szCs w:val="22"/>
        </w:rPr>
        <w:t>Outcome 3</w:t>
      </w:r>
      <w:r w:rsidR="00834C56" w:rsidRPr="008D20BC">
        <w:rPr>
          <w:rFonts w:asciiTheme="minorHAnsi" w:hAnsiTheme="minorHAnsi" w:cstheme="minorHAnsi"/>
          <w:sz w:val="22"/>
          <w:szCs w:val="22"/>
        </w:rPr>
        <w:t>: Enhance the competitiveness of specialty crops through increased access.</w:t>
      </w:r>
    </w:p>
    <w:p w14:paraId="01EF70AD" w14:textId="5E85CB4F" w:rsidR="00834C56" w:rsidRPr="008D20BC" w:rsidRDefault="004D7768" w:rsidP="00EC7239">
      <w:pPr>
        <w:pStyle w:val="Default"/>
        <w:spacing w:line="276" w:lineRule="auto"/>
        <w:ind w:left="360"/>
        <w:rPr>
          <w:rFonts w:asciiTheme="minorHAnsi" w:hAnsiTheme="minorHAnsi" w:cstheme="minorHAnsi"/>
          <w:sz w:val="22"/>
          <w:szCs w:val="22"/>
        </w:rPr>
      </w:pPr>
      <w:sdt>
        <w:sdtPr>
          <w:rPr>
            <w:rFonts w:ascii="Segoe UI Symbol" w:eastAsia="MS Mincho" w:hAnsi="Segoe UI Symbol" w:cs="Segoe UI Symbol"/>
          </w:rPr>
          <w:id w:val="771441529"/>
          <w14:checkbox>
            <w14:checked w14:val="0"/>
            <w14:checkedState w14:val="2612" w14:font="MS Gothic"/>
            <w14:uncheckedState w14:val="2610" w14:font="MS Gothic"/>
          </w14:checkbox>
        </w:sdtPr>
        <w:sdtEndPr/>
        <w:sdtContent>
          <w:r w:rsidR="008D20BC">
            <w:rPr>
              <w:rFonts w:ascii="MS Gothic" w:eastAsia="MS Gothic" w:hAnsi="MS Gothic" w:cs="Segoe UI Symbol" w:hint="eastAsia"/>
            </w:rPr>
            <w:t>☐</w:t>
          </w:r>
        </w:sdtContent>
      </w:sdt>
      <w:r w:rsidR="00834C56" w:rsidRPr="008D20BC">
        <w:rPr>
          <w:rFonts w:asciiTheme="minorHAnsi" w:hAnsiTheme="minorHAnsi" w:cstheme="minorHAnsi"/>
          <w:sz w:val="22"/>
          <w:szCs w:val="22"/>
        </w:rPr>
        <w:tab/>
      </w:r>
      <w:r w:rsidR="00834C56" w:rsidRPr="008D20BC">
        <w:rPr>
          <w:rFonts w:asciiTheme="minorHAnsi" w:hAnsiTheme="minorHAnsi" w:cstheme="minorHAnsi"/>
          <w:b/>
          <w:sz w:val="22"/>
          <w:szCs w:val="22"/>
        </w:rPr>
        <w:t>Outcome 4</w:t>
      </w:r>
      <w:r w:rsidR="00834C56" w:rsidRPr="008D20BC">
        <w:rPr>
          <w:rFonts w:asciiTheme="minorHAnsi" w:hAnsiTheme="minorHAnsi" w:cstheme="minorHAnsi"/>
          <w:sz w:val="22"/>
          <w:szCs w:val="22"/>
        </w:rPr>
        <w:t>: Enhance the competitiveness of specialty crops though greater capacity of sustainable practices of specialty crop production resulting in increased yield, reduced inputs, increased efficiency, increased economic return, and/or conservation of resources.</w:t>
      </w:r>
    </w:p>
    <w:p w14:paraId="59C25A23" w14:textId="753D0FA5" w:rsidR="00834C56" w:rsidRPr="008D20BC" w:rsidRDefault="004D7768" w:rsidP="00EC7239">
      <w:pPr>
        <w:pStyle w:val="Default"/>
        <w:spacing w:line="276" w:lineRule="auto"/>
        <w:ind w:left="360"/>
        <w:rPr>
          <w:rFonts w:asciiTheme="minorHAnsi" w:hAnsiTheme="minorHAnsi" w:cstheme="minorHAnsi"/>
          <w:sz w:val="22"/>
          <w:szCs w:val="22"/>
        </w:rPr>
      </w:pPr>
      <w:sdt>
        <w:sdtPr>
          <w:rPr>
            <w:rFonts w:ascii="Segoe UI Symbol" w:eastAsia="MS Mincho" w:hAnsi="Segoe UI Symbol" w:cs="Segoe UI Symbol"/>
          </w:rPr>
          <w:id w:val="615492275"/>
          <w14:checkbox>
            <w14:checked w14:val="0"/>
            <w14:checkedState w14:val="2612" w14:font="MS Gothic"/>
            <w14:uncheckedState w14:val="2610" w14:font="MS Gothic"/>
          </w14:checkbox>
        </w:sdtPr>
        <w:sdtEndPr/>
        <w:sdtContent>
          <w:r w:rsidR="008D20BC">
            <w:rPr>
              <w:rFonts w:ascii="MS Gothic" w:eastAsia="MS Gothic" w:hAnsi="MS Gothic" w:cs="Segoe UI Symbol" w:hint="eastAsia"/>
            </w:rPr>
            <w:t>☐</w:t>
          </w:r>
        </w:sdtContent>
      </w:sdt>
      <w:r w:rsidR="00834C56" w:rsidRPr="008D20BC">
        <w:rPr>
          <w:rFonts w:asciiTheme="minorHAnsi" w:hAnsiTheme="minorHAnsi" w:cstheme="minorHAnsi"/>
          <w:sz w:val="22"/>
          <w:szCs w:val="22"/>
        </w:rPr>
        <w:tab/>
      </w:r>
      <w:r w:rsidR="00834C56" w:rsidRPr="008D20BC">
        <w:rPr>
          <w:rFonts w:asciiTheme="minorHAnsi" w:hAnsiTheme="minorHAnsi" w:cstheme="minorHAnsi"/>
          <w:b/>
          <w:sz w:val="22"/>
          <w:szCs w:val="22"/>
        </w:rPr>
        <w:t>Outcome 5</w:t>
      </w:r>
      <w:r w:rsidR="00834C56" w:rsidRPr="008D20BC">
        <w:rPr>
          <w:rFonts w:asciiTheme="minorHAnsi" w:hAnsiTheme="minorHAnsi" w:cstheme="minorHAnsi"/>
          <w:sz w:val="22"/>
          <w:szCs w:val="22"/>
        </w:rPr>
        <w:t>: Enhance the competitiveness of specialty crops through more sustainable, diverse, and resilient specialty crop systems.</w:t>
      </w:r>
    </w:p>
    <w:p w14:paraId="1008E0E3" w14:textId="464C61A0" w:rsidR="00834C56" w:rsidRPr="008D20BC" w:rsidRDefault="004D7768" w:rsidP="00EC7239">
      <w:pPr>
        <w:pStyle w:val="Default"/>
        <w:spacing w:line="276" w:lineRule="auto"/>
        <w:ind w:left="360"/>
        <w:rPr>
          <w:rFonts w:asciiTheme="minorHAnsi" w:hAnsiTheme="minorHAnsi" w:cstheme="minorHAnsi"/>
          <w:sz w:val="22"/>
          <w:szCs w:val="22"/>
        </w:rPr>
      </w:pPr>
      <w:sdt>
        <w:sdtPr>
          <w:rPr>
            <w:rFonts w:ascii="Segoe UI Symbol" w:eastAsia="MS Mincho" w:hAnsi="Segoe UI Symbol" w:cs="Segoe UI Symbol"/>
          </w:rPr>
          <w:id w:val="1544946747"/>
          <w14:checkbox>
            <w14:checked w14:val="0"/>
            <w14:checkedState w14:val="2612" w14:font="MS Gothic"/>
            <w14:uncheckedState w14:val="2610" w14:font="MS Gothic"/>
          </w14:checkbox>
        </w:sdtPr>
        <w:sdtEndPr/>
        <w:sdtContent>
          <w:r w:rsidR="008D20BC">
            <w:rPr>
              <w:rFonts w:ascii="MS Gothic" w:eastAsia="MS Gothic" w:hAnsi="MS Gothic" w:cs="Segoe UI Symbol" w:hint="eastAsia"/>
            </w:rPr>
            <w:t>☐</w:t>
          </w:r>
        </w:sdtContent>
      </w:sdt>
      <w:r w:rsidR="00834C56" w:rsidRPr="008D20BC">
        <w:rPr>
          <w:rFonts w:asciiTheme="minorHAnsi" w:hAnsiTheme="minorHAnsi" w:cstheme="minorHAnsi"/>
          <w:sz w:val="22"/>
          <w:szCs w:val="22"/>
        </w:rPr>
        <w:tab/>
      </w:r>
      <w:r w:rsidR="00834C56" w:rsidRPr="008D20BC">
        <w:rPr>
          <w:rFonts w:asciiTheme="minorHAnsi" w:hAnsiTheme="minorHAnsi" w:cstheme="minorHAnsi"/>
          <w:b/>
          <w:sz w:val="22"/>
          <w:szCs w:val="22"/>
        </w:rPr>
        <w:t>Outcome 6</w:t>
      </w:r>
      <w:r w:rsidR="00834C56" w:rsidRPr="008D20BC">
        <w:rPr>
          <w:rFonts w:asciiTheme="minorHAnsi" w:hAnsiTheme="minorHAnsi" w:cstheme="minorHAnsi"/>
          <w:sz w:val="22"/>
          <w:szCs w:val="22"/>
        </w:rPr>
        <w:t xml:space="preserve">: Enhance the competitiveness of specialty crops through increasing the number of viable technologies to improve food </w:t>
      </w:r>
      <w:proofErr w:type="gramStart"/>
      <w:r w:rsidR="00834C56" w:rsidRPr="008D20BC">
        <w:rPr>
          <w:rFonts w:asciiTheme="minorHAnsi" w:hAnsiTheme="minorHAnsi" w:cstheme="minorHAnsi"/>
          <w:sz w:val="22"/>
          <w:szCs w:val="22"/>
        </w:rPr>
        <w:t>safety</w:t>
      </w:r>
      <w:r w:rsidR="00576035" w:rsidRPr="008D20BC">
        <w:rPr>
          <w:rFonts w:asciiTheme="minorHAnsi" w:hAnsiTheme="minorHAnsi" w:cstheme="minorHAnsi"/>
          <w:sz w:val="22"/>
          <w:szCs w:val="22"/>
        </w:rPr>
        <w:t>.</w:t>
      </w:r>
      <w:r w:rsidR="00834C56" w:rsidRPr="008D20BC">
        <w:rPr>
          <w:rFonts w:asciiTheme="minorHAnsi" w:hAnsiTheme="minorHAnsi" w:cstheme="minorHAnsi"/>
          <w:sz w:val="22"/>
          <w:szCs w:val="22"/>
        </w:rPr>
        <w:t>.</w:t>
      </w:r>
      <w:proofErr w:type="gramEnd"/>
    </w:p>
    <w:p w14:paraId="3FA82BB9" w14:textId="7AF6E5E2" w:rsidR="00834C56" w:rsidRPr="008D20BC" w:rsidRDefault="004D7768" w:rsidP="00EC7239">
      <w:pPr>
        <w:pStyle w:val="Default"/>
        <w:spacing w:line="276" w:lineRule="auto"/>
        <w:ind w:left="360"/>
        <w:rPr>
          <w:rFonts w:asciiTheme="minorHAnsi" w:hAnsiTheme="minorHAnsi" w:cstheme="minorHAnsi"/>
          <w:sz w:val="22"/>
          <w:szCs w:val="22"/>
        </w:rPr>
      </w:pPr>
      <w:sdt>
        <w:sdtPr>
          <w:rPr>
            <w:rFonts w:ascii="Segoe UI Symbol" w:eastAsia="MS Mincho" w:hAnsi="Segoe UI Symbol" w:cs="Segoe UI Symbol"/>
          </w:rPr>
          <w:id w:val="566225458"/>
          <w14:checkbox>
            <w14:checked w14:val="0"/>
            <w14:checkedState w14:val="2612" w14:font="MS Gothic"/>
            <w14:uncheckedState w14:val="2610" w14:font="MS Gothic"/>
          </w14:checkbox>
        </w:sdtPr>
        <w:sdtEndPr/>
        <w:sdtContent>
          <w:r w:rsidR="008D20BC">
            <w:rPr>
              <w:rFonts w:ascii="MS Gothic" w:eastAsia="MS Gothic" w:hAnsi="MS Gothic" w:cs="Segoe UI Symbol" w:hint="eastAsia"/>
            </w:rPr>
            <w:t>☐</w:t>
          </w:r>
        </w:sdtContent>
      </w:sdt>
      <w:r w:rsidR="00834C56" w:rsidRPr="008D20BC">
        <w:rPr>
          <w:rFonts w:asciiTheme="minorHAnsi" w:hAnsiTheme="minorHAnsi" w:cstheme="minorHAnsi"/>
          <w:sz w:val="22"/>
          <w:szCs w:val="22"/>
        </w:rPr>
        <w:tab/>
      </w:r>
      <w:r w:rsidR="00834C56" w:rsidRPr="008D20BC">
        <w:rPr>
          <w:rFonts w:asciiTheme="minorHAnsi" w:hAnsiTheme="minorHAnsi" w:cstheme="minorHAnsi"/>
          <w:b/>
          <w:sz w:val="22"/>
          <w:szCs w:val="22"/>
        </w:rPr>
        <w:t>Outcome 7</w:t>
      </w:r>
      <w:r w:rsidR="00834C56" w:rsidRPr="008D20BC">
        <w:rPr>
          <w:rFonts w:asciiTheme="minorHAnsi" w:hAnsiTheme="minorHAnsi" w:cstheme="minorHAnsi"/>
          <w:sz w:val="22"/>
          <w:szCs w:val="22"/>
        </w:rPr>
        <w:t xml:space="preserve">: Enhance the competitiveness of specialty crops through increased understanding of </w:t>
      </w:r>
      <w:r w:rsidR="00834C56" w:rsidRPr="008D20BC">
        <w:rPr>
          <w:rFonts w:asciiTheme="minorHAnsi" w:hAnsiTheme="minorHAnsi" w:cstheme="minorHAnsi"/>
          <w:sz w:val="22"/>
          <w:szCs w:val="22"/>
        </w:rPr>
        <w:lastRenderedPageBreak/>
        <w:t>the ecology of threats to food safety from microbial and chemical sources.</w:t>
      </w:r>
    </w:p>
    <w:p w14:paraId="31A22815" w14:textId="6DFA55E4" w:rsidR="00834C56" w:rsidRPr="008D20BC" w:rsidRDefault="004D7768" w:rsidP="00EC7239">
      <w:pPr>
        <w:pStyle w:val="Default"/>
        <w:spacing w:line="276" w:lineRule="auto"/>
        <w:ind w:left="360"/>
        <w:rPr>
          <w:rFonts w:asciiTheme="minorHAnsi" w:hAnsiTheme="minorHAnsi" w:cstheme="minorHAnsi"/>
          <w:sz w:val="22"/>
          <w:szCs w:val="22"/>
        </w:rPr>
      </w:pPr>
      <w:sdt>
        <w:sdtPr>
          <w:rPr>
            <w:rFonts w:ascii="Segoe UI Symbol" w:eastAsia="MS Mincho" w:hAnsi="Segoe UI Symbol" w:cs="Segoe UI Symbol"/>
          </w:rPr>
          <w:id w:val="-2085371779"/>
          <w14:checkbox>
            <w14:checked w14:val="0"/>
            <w14:checkedState w14:val="2612" w14:font="MS Gothic"/>
            <w14:uncheckedState w14:val="2610" w14:font="MS Gothic"/>
          </w14:checkbox>
        </w:sdtPr>
        <w:sdtEndPr/>
        <w:sdtContent>
          <w:r w:rsidR="008D20BC">
            <w:rPr>
              <w:rFonts w:ascii="MS Gothic" w:eastAsia="MS Gothic" w:hAnsi="MS Gothic" w:cs="Segoe UI Symbol" w:hint="eastAsia"/>
            </w:rPr>
            <w:t>☐</w:t>
          </w:r>
        </w:sdtContent>
      </w:sdt>
      <w:r w:rsidR="00834C56" w:rsidRPr="008D20BC">
        <w:rPr>
          <w:rFonts w:asciiTheme="minorHAnsi" w:hAnsiTheme="minorHAnsi" w:cstheme="minorHAnsi"/>
          <w:sz w:val="22"/>
          <w:szCs w:val="22"/>
        </w:rPr>
        <w:tab/>
      </w:r>
      <w:r w:rsidR="00834C56" w:rsidRPr="008D20BC">
        <w:rPr>
          <w:rFonts w:asciiTheme="minorHAnsi" w:hAnsiTheme="minorHAnsi" w:cstheme="minorHAnsi"/>
          <w:b/>
          <w:sz w:val="22"/>
          <w:szCs w:val="22"/>
        </w:rPr>
        <w:t>Outcome 8</w:t>
      </w:r>
      <w:r w:rsidR="00834C56" w:rsidRPr="008D20BC">
        <w:rPr>
          <w:rFonts w:asciiTheme="minorHAnsi" w:hAnsiTheme="minorHAnsi" w:cstheme="minorHAnsi"/>
          <w:sz w:val="22"/>
          <w:szCs w:val="22"/>
        </w:rPr>
        <w:t>: Enhance the competitiveness of specialty crops through enhancing or improving the economy as a result of specialty crop development.</w:t>
      </w:r>
    </w:p>
    <w:p w14:paraId="34E8793C" w14:textId="77777777" w:rsidR="00834C56" w:rsidRPr="008D20BC" w:rsidRDefault="00834C56" w:rsidP="00EC7239">
      <w:pPr>
        <w:pStyle w:val="Default"/>
        <w:spacing w:after="59" w:line="276" w:lineRule="auto"/>
        <w:ind w:left="360"/>
        <w:rPr>
          <w:rFonts w:asciiTheme="minorHAnsi" w:hAnsiTheme="minorHAnsi" w:cstheme="minorHAnsi"/>
        </w:rPr>
      </w:pPr>
    </w:p>
    <w:p w14:paraId="557FB0D6" w14:textId="6174D707" w:rsidR="00834C56" w:rsidRPr="00182216" w:rsidRDefault="00834C56" w:rsidP="00EC7239">
      <w:pPr>
        <w:pStyle w:val="Default"/>
        <w:numPr>
          <w:ilvl w:val="0"/>
          <w:numId w:val="1"/>
        </w:numPr>
        <w:spacing w:after="59" w:line="276" w:lineRule="auto"/>
        <w:ind w:left="360" w:hanging="180"/>
        <w:rPr>
          <w:rFonts w:cs="Times New Roman"/>
        </w:rPr>
      </w:pPr>
      <w:r w:rsidRPr="00182216">
        <w:rPr>
          <w:rFonts w:cs="Times New Roman"/>
        </w:rPr>
        <w:t>Project title, duration, and proposed start date. Start dates must be after funds have been received at the Division, which is typically in October. Duration Maximum: 2 years</w:t>
      </w:r>
    </w:p>
    <w:p w14:paraId="1EAFEADE" w14:textId="77777777" w:rsidR="00834C56" w:rsidRDefault="00834C56" w:rsidP="00EC7239">
      <w:pPr>
        <w:pStyle w:val="Default"/>
        <w:numPr>
          <w:ilvl w:val="0"/>
          <w:numId w:val="1"/>
        </w:numPr>
        <w:spacing w:after="59" w:line="276" w:lineRule="auto"/>
        <w:ind w:left="360" w:hanging="180"/>
        <w:rPr>
          <w:rFonts w:cs="Times New Roman"/>
        </w:rPr>
      </w:pPr>
      <w:r w:rsidRPr="001B4B92">
        <w:rPr>
          <w:rFonts w:cs="Times New Roman"/>
        </w:rPr>
        <w:t xml:space="preserve">Has this project been funded previously? If so, why is additional funding needed? </w:t>
      </w:r>
    </w:p>
    <w:p w14:paraId="5DD21A6B" w14:textId="77777777" w:rsidR="00834C56" w:rsidRDefault="00834C56" w:rsidP="00EC7239">
      <w:pPr>
        <w:pStyle w:val="Default"/>
        <w:numPr>
          <w:ilvl w:val="0"/>
          <w:numId w:val="1"/>
        </w:numPr>
        <w:spacing w:after="59" w:line="276" w:lineRule="auto"/>
        <w:ind w:left="360" w:hanging="180"/>
        <w:rPr>
          <w:rFonts w:cs="Times New Roman"/>
        </w:rPr>
      </w:pPr>
      <w:r>
        <w:rPr>
          <w:rFonts w:cs="Times New Roman"/>
        </w:rPr>
        <w:t>Project Summary and Purpose (maximum 500 words)</w:t>
      </w:r>
    </w:p>
    <w:p w14:paraId="604C578E" w14:textId="77777777" w:rsidR="00834C56" w:rsidRPr="001B4B92" w:rsidRDefault="00834C56" w:rsidP="00EC7239">
      <w:pPr>
        <w:pStyle w:val="Default"/>
        <w:numPr>
          <w:ilvl w:val="1"/>
          <w:numId w:val="1"/>
        </w:numPr>
        <w:spacing w:after="59" w:line="276" w:lineRule="auto"/>
        <w:ind w:left="936"/>
        <w:rPr>
          <w:rFonts w:cs="Times New Roman"/>
        </w:rPr>
      </w:pPr>
      <w:r>
        <w:rPr>
          <w:rFonts w:cs="Times New Roman"/>
        </w:rPr>
        <w:t>Provide a brief description of your project including the specific issue, problem, or need your project will address.  Include the objectives this project hopes to achieve.</w:t>
      </w:r>
    </w:p>
    <w:p w14:paraId="6BC7D6DF" w14:textId="77777777" w:rsidR="00834C56" w:rsidRPr="001B4B92" w:rsidRDefault="00834C56" w:rsidP="00EC7239">
      <w:pPr>
        <w:pStyle w:val="Default"/>
        <w:spacing w:line="276" w:lineRule="auto"/>
        <w:rPr>
          <w:rFonts w:cs="Times New Roman"/>
        </w:rPr>
      </w:pPr>
    </w:p>
    <w:p w14:paraId="6C8B259D" w14:textId="77777777" w:rsidR="00834C56" w:rsidRPr="001B4B92" w:rsidRDefault="00834C56" w:rsidP="00EC7239">
      <w:pPr>
        <w:pStyle w:val="Default"/>
        <w:spacing w:line="276" w:lineRule="auto"/>
        <w:rPr>
          <w:rFonts w:cs="Times New Roman"/>
        </w:rPr>
      </w:pPr>
      <w:r w:rsidRPr="001B4B92">
        <w:rPr>
          <w:rFonts w:cs="Times New Roman"/>
          <w:b/>
          <w:bCs/>
        </w:rPr>
        <w:t xml:space="preserve">Estimated Project Budget </w:t>
      </w:r>
    </w:p>
    <w:p w14:paraId="312EFAF0" w14:textId="77777777" w:rsidR="00834C56" w:rsidRPr="001B4B92" w:rsidRDefault="00834C56" w:rsidP="00EC7239">
      <w:pPr>
        <w:pStyle w:val="Default"/>
        <w:spacing w:line="276" w:lineRule="auto"/>
        <w:rPr>
          <w:rFonts w:cs="Times New Roman"/>
        </w:rPr>
      </w:pPr>
      <w:r w:rsidRPr="001B4B92">
        <w:rPr>
          <w:rFonts w:cs="Times New Roman"/>
        </w:rPr>
        <w:t xml:space="preserve">Provide the estimated budget for this project, including funding from other sources, using the template below.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1"/>
        <w:gridCol w:w="3109"/>
        <w:gridCol w:w="4660"/>
      </w:tblGrid>
      <w:tr w:rsidR="00834C56" w:rsidRPr="001B4B92" w14:paraId="096741B5" w14:textId="77777777" w:rsidTr="00657F04">
        <w:tc>
          <w:tcPr>
            <w:tcW w:w="9530" w:type="dxa"/>
            <w:gridSpan w:val="3"/>
            <w:shd w:val="clear" w:color="auto" w:fill="BFBFBF" w:themeFill="background1" w:themeFillShade="BF"/>
            <w:vAlign w:val="center"/>
            <w:hideMark/>
          </w:tcPr>
          <w:p w14:paraId="725D8940" w14:textId="77777777" w:rsidR="00834C56" w:rsidRPr="001B4B92" w:rsidRDefault="00834C56" w:rsidP="00EC7239">
            <w:pPr>
              <w:spacing w:after="0"/>
              <w:jc w:val="center"/>
              <w:rPr>
                <w:b/>
                <w:sz w:val="24"/>
                <w:szCs w:val="24"/>
              </w:rPr>
            </w:pPr>
            <w:r w:rsidRPr="001B4B92">
              <w:rPr>
                <w:b/>
                <w:sz w:val="24"/>
                <w:szCs w:val="24"/>
              </w:rPr>
              <w:t>Estimated Budget Summary</w:t>
            </w:r>
          </w:p>
        </w:tc>
      </w:tr>
      <w:tr w:rsidR="00834C56" w:rsidRPr="001B4B92" w14:paraId="2C29A543" w14:textId="77777777" w:rsidTr="00657F04">
        <w:tc>
          <w:tcPr>
            <w:tcW w:w="4779" w:type="dxa"/>
            <w:gridSpan w:val="2"/>
            <w:shd w:val="clear" w:color="auto" w:fill="BFBFBF" w:themeFill="background1" w:themeFillShade="BF"/>
            <w:hideMark/>
          </w:tcPr>
          <w:p w14:paraId="59506E21" w14:textId="77777777" w:rsidR="00834C56" w:rsidRPr="001B4B92" w:rsidRDefault="00834C56" w:rsidP="00EC7239">
            <w:pPr>
              <w:spacing w:after="0"/>
              <w:jc w:val="center"/>
              <w:rPr>
                <w:b/>
                <w:sz w:val="24"/>
                <w:szCs w:val="24"/>
              </w:rPr>
            </w:pPr>
            <w:r w:rsidRPr="001B4B92">
              <w:rPr>
                <w:b/>
                <w:sz w:val="24"/>
                <w:szCs w:val="24"/>
              </w:rPr>
              <w:t>Expense Category</w:t>
            </w:r>
          </w:p>
        </w:tc>
        <w:tc>
          <w:tcPr>
            <w:tcW w:w="4751" w:type="dxa"/>
            <w:shd w:val="clear" w:color="auto" w:fill="BFBFBF" w:themeFill="background1" w:themeFillShade="BF"/>
            <w:hideMark/>
          </w:tcPr>
          <w:p w14:paraId="7D9DDCB9" w14:textId="77777777" w:rsidR="00834C56" w:rsidRPr="001B4B92" w:rsidRDefault="00834C56" w:rsidP="00EC7239">
            <w:pPr>
              <w:spacing w:after="0"/>
              <w:jc w:val="center"/>
              <w:rPr>
                <w:b/>
                <w:sz w:val="24"/>
                <w:szCs w:val="24"/>
              </w:rPr>
            </w:pPr>
            <w:r w:rsidRPr="001B4B92">
              <w:rPr>
                <w:b/>
                <w:sz w:val="24"/>
                <w:szCs w:val="24"/>
              </w:rPr>
              <w:t>Funds Requested</w:t>
            </w:r>
          </w:p>
        </w:tc>
      </w:tr>
      <w:tr w:rsidR="00834C56" w:rsidRPr="001B4B92" w14:paraId="65704822" w14:textId="77777777" w:rsidTr="00363187">
        <w:tc>
          <w:tcPr>
            <w:tcW w:w="4779" w:type="dxa"/>
            <w:gridSpan w:val="2"/>
            <w:hideMark/>
          </w:tcPr>
          <w:p w14:paraId="54B5BF26" w14:textId="77777777" w:rsidR="00834C56" w:rsidRPr="001B4B92" w:rsidRDefault="00834C56" w:rsidP="00EC7239">
            <w:pPr>
              <w:spacing w:after="0"/>
              <w:rPr>
                <w:sz w:val="24"/>
                <w:szCs w:val="24"/>
              </w:rPr>
            </w:pPr>
            <w:r w:rsidRPr="001B4B92">
              <w:rPr>
                <w:sz w:val="24"/>
                <w:szCs w:val="24"/>
              </w:rPr>
              <w:t>Personnel</w:t>
            </w:r>
          </w:p>
        </w:tc>
        <w:tc>
          <w:tcPr>
            <w:tcW w:w="4751" w:type="dxa"/>
          </w:tcPr>
          <w:p w14:paraId="5B72FD67" w14:textId="77777777" w:rsidR="00834C56" w:rsidRPr="001B4B92" w:rsidRDefault="00834C56" w:rsidP="00EC7239">
            <w:pPr>
              <w:spacing w:after="0"/>
              <w:rPr>
                <w:sz w:val="24"/>
                <w:szCs w:val="24"/>
              </w:rPr>
            </w:pPr>
          </w:p>
        </w:tc>
      </w:tr>
      <w:tr w:rsidR="00834C56" w:rsidRPr="001B4B92" w14:paraId="40134219" w14:textId="77777777" w:rsidTr="00363187">
        <w:tc>
          <w:tcPr>
            <w:tcW w:w="4779" w:type="dxa"/>
            <w:gridSpan w:val="2"/>
            <w:hideMark/>
          </w:tcPr>
          <w:p w14:paraId="1F8C39E3" w14:textId="77777777" w:rsidR="00834C56" w:rsidRPr="001B4B92" w:rsidRDefault="00834C56" w:rsidP="00EC7239">
            <w:pPr>
              <w:spacing w:after="0"/>
              <w:rPr>
                <w:sz w:val="24"/>
                <w:szCs w:val="24"/>
              </w:rPr>
            </w:pPr>
            <w:r w:rsidRPr="001B4B92">
              <w:rPr>
                <w:sz w:val="24"/>
                <w:szCs w:val="24"/>
              </w:rPr>
              <w:t>Fringe Benefits</w:t>
            </w:r>
          </w:p>
        </w:tc>
        <w:tc>
          <w:tcPr>
            <w:tcW w:w="4751" w:type="dxa"/>
          </w:tcPr>
          <w:p w14:paraId="619584C4" w14:textId="77777777" w:rsidR="00834C56" w:rsidRPr="001B4B92" w:rsidRDefault="00834C56" w:rsidP="00EC7239">
            <w:pPr>
              <w:spacing w:after="0"/>
              <w:rPr>
                <w:sz w:val="24"/>
                <w:szCs w:val="24"/>
              </w:rPr>
            </w:pPr>
          </w:p>
        </w:tc>
      </w:tr>
      <w:tr w:rsidR="00834C56" w:rsidRPr="001B4B92" w14:paraId="5492BDCB" w14:textId="77777777" w:rsidTr="00363187">
        <w:tc>
          <w:tcPr>
            <w:tcW w:w="4779" w:type="dxa"/>
            <w:gridSpan w:val="2"/>
            <w:hideMark/>
          </w:tcPr>
          <w:p w14:paraId="3DDB8C54" w14:textId="77777777" w:rsidR="00834C56" w:rsidRPr="001B4B92" w:rsidRDefault="00834C56" w:rsidP="00EC7239">
            <w:pPr>
              <w:spacing w:after="0"/>
              <w:rPr>
                <w:sz w:val="24"/>
                <w:szCs w:val="24"/>
              </w:rPr>
            </w:pPr>
            <w:r w:rsidRPr="001B4B92">
              <w:rPr>
                <w:sz w:val="24"/>
                <w:szCs w:val="24"/>
              </w:rPr>
              <w:t>Travel</w:t>
            </w:r>
          </w:p>
        </w:tc>
        <w:tc>
          <w:tcPr>
            <w:tcW w:w="4751" w:type="dxa"/>
          </w:tcPr>
          <w:p w14:paraId="2AA344CA" w14:textId="77777777" w:rsidR="00834C56" w:rsidRPr="001B4B92" w:rsidRDefault="00834C56" w:rsidP="00EC7239">
            <w:pPr>
              <w:spacing w:after="0"/>
              <w:rPr>
                <w:sz w:val="24"/>
                <w:szCs w:val="24"/>
              </w:rPr>
            </w:pPr>
          </w:p>
        </w:tc>
      </w:tr>
      <w:tr w:rsidR="00834C56" w:rsidRPr="001B4B92" w14:paraId="46C949B9" w14:textId="77777777" w:rsidTr="00363187">
        <w:tc>
          <w:tcPr>
            <w:tcW w:w="4779" w:type="dxa"/>
            <w:gridSpan w:val="2"/>
            <w:hideMark/>
          </w:tcPr>
          <w:p w14:paraId="1C87E85E" w14:textId="77777777" w:rsidR="00834C56" w:rsidRPr="001B4B92" w:rsidRDefault="00834C56" w:rsidP="00EC7239">
            <w:pPr>
              <w:spacing w:after="0"/>
              <w:rPr>
                <w:sz w:val="24"/>
                <w:szCs w:val="24"/>
              </w:rPr>
            </w:pPr>
            <w:r w:rsidRPr="001B4B92">
              <w:rPr>
                <w:sz w:val="24"/>
                <w:szCs w:val="24"/>
              </w:rPr>
              <w:t>Equipment</w:t>
            </w:r>
          </w:p>
        </w:tc>
        <w:tc>
          <w:tcPr>
            <w:tcW w:w="4751" w:type="dxa"/>
          </w:tcPr>
          <w:p w14:paraId="24EA2CE6" w14:textId="77777777" w:rsidR="00834C56" w:rsidRPr="001B4B92" w:rsidRDefault="00834C56" w:rsidP="00EC7239">
            <w:pPr>
              <w:spacing w:after="0"/>
              <w:rPr>
                <w:sz w:val="24"/>
                <w:szCs w:val="24"/>
              </w:rPr>
            </w:pPr>
          </w:p>
        </w:tc>
      </w:tr>
      <w:tr w:rsidR="00834C56" w:rsidRPr="001B4B92" w14:paraId="61364CA3" w14:textId="77777777" w:rsidTr="00363187">
        <w:tc>
          <w:tcPr>
            <w:tcW w:w="4779" w:type="dxa"/>
            <w:gridSpan w:val="2"/>
            <w:hideMark/>
          </w:tcPr>
          <w:p w14:paraId="331E13B4" w14:textId="77777777" w:rsidR="00834C56" w:rsidRPr="001B4B92" w:rsidRDefault="00834C56" w:rsidP="00EC7239">
            <w:pPr>
              <w:spacing w:after="0"/>
              <w:rPr>
                <w:sz w:val="24"/>
                <w:szCs w:val="24"/>
              </w:rPr>
            </w:pPr>
            <w:r w:rsidRPr="001B4B92">
              <w:rPr>
                <w:sz w:val="24"/>
                <w:szCs w:val="24"/>
              </w:rPr>
              <w:t>Supplies</w:t>
            </w:r>
          </w:p>
        </w:tc>
        <w:tc>
          <w:tcPr>
            <w:tcW w:w="4751" w:type="dxa"/>
          </w:tcPr>
          <w:p w14:paraId="23E69D89" w14:textId="77777777" w:rsidR="00834C56" w:rsidRPr="001B4B92" w:rsidRDefault="00834C56" w:rsidP="00EC7239">
            <w:pPr>
              <w:spacing w:after="0"/>
              <w:rPr>
                <w:sz w:val="24"/>
                <w:szCs w:val="24"/>
              </w:rPr>
            </w:pPr>
          </w:p>
        </w:tc>
      </w:tr>
      <w:tr w:rsidR="00834C56" w:rsidRPr="001B4B92" w14:paraId="46DDDF9E" w14:textId="77777777" w:rsidTr="00363187">
        <w:tc>
          <w:tcPr>
            <w:tcW w:w="4779" w:type="dxa"/>
            <w:gridSpan w:val="2"/>
            <w:hideMark/>
          </w:tcPr>
          <w:p w14:paraId="7B26E812" w14:textId="77777777" w:rsidR="00834C56" w:rsidRPr="001B4B92" w:rsidRDefault="00834C56" w:rsidP="00EC7239">
            <w:pPr>
              <w:spacing w:after="0"/>
              <w:rPr>
                <w:sz w:val="24"/>
                <w:szCs w:val="24"/>
              </w:rPr>
            </w:pPr>
            <w:r w:rsidRPr="001B4B92">
              <w:rPr>
                <w:sz w:val="24"/>
                <w:szCs w:val="24"/>
              </w:rPr>
              <w:t>Contractual</w:t>
            </w:r>
          </w:p>
        </w:tc>
        <w:tc>
          <w:tcPr>
            <w:tcW w:w="4751" w:type="dxa"/>
          </w:tcPr>
          <w:p w14:paraId="1EA1F918" w14:textId="77777777" w:rsidR="00834C56" w:rsidRPr="001B4B92" w:rsidRDefault="00834C56" w:rsidP="00EC7239">
            <w:pPr>
              <w:spacing w:after="0"/>
              <w:rPr>
                <w:sz w:val="24"/>
                <w:szCs w:val="24"/>
              </w:rPr>
            </w:pPr>
          </w:p>
        </w:tc>
      </w:tr>
      <w:tr w:rsidR="00834C56" w:rsidRPr="001B4B92" w14:paraId="46AE43E6" w14:textId="77777777" w:rsidTr="00363187">
        <w:tc>
          <w:tcPr>
            <w:tcW w:w="4779" w:type="dxa"/>
            <w:gridSpan w:val="2"/>
            <w:hideMark/>
          </w:tcPr>
          <w:p w14:paraId="48D87854" w14:textId="77777777" w:rsidR="00834C56" w:rsidRPr="001B4B92" w:rsidRDefault="00834C56" w:rsidP="00EC7239">
            <w:pPr>
              <w:spacing w:after="0"/>
              <w:rPr>
                <w:sz w:val="24"/>
                <w:szCs w:val="24"/>
              </w:rPr>
            </w:pPr>
            <w:r w:rsidRPr="001B4B92">
              <w:rPr>
                <w:sz w:val="24"/>
                <w:szCs w:val="24"/>
              </w:rPr>
              <w:t>Other</w:t>
            </w:r>
          </w:p>
        </w:tc>
        <w:tc>
          <w:tcPr>
            <w:tcW w:w="4751" w:type="dxa"/>
          </w:tcPr>
          <w:p w14:paraId="338D16BE" w14:textId="77777777" w:rsidR="00834C56" w:rsidRPr="001B4B92" w:rsidRDefault="00834C56" w:rsidP="00EC7239">
            <w:pPr>
              <w:spacing w:after="0"/>
              <w:rPr>
                <w:sz w:val="24"/>
                <w:szCs w:val="24"/>
              </w:rPr>
            </w:pPr>
          </w:p>
        </w:tc>
      </w:tr>
      <w:tr w:rsidR="00834C56" w:rsidRPr="001B4B92" w14:paraId="2E5644D7" w14:textId="77777777" w:rsidTr="00461231">
        <w:tc>
          <w:tcPr>
            <w:tcW w:w="4779" w:type="dxa"/>
            <w:gridSpan w:val="2"/>
            <w:shd w:val="clear" w:color="auto" w:fill="D9D9D9" w:themeFill="background1" w:themeFillShade="D9"/>
            <w:vAlign w:val="center"/>
            <w:hideMark/>
          </w:tcPr>
          <w:p w14:paraId="266FB655" w14:textId="77777777" w:rsidR="00834C56" w:rsidRPr="001B4B92" w:rsidRDefault="00834C56" w:rsidP="00461231">
            <w:pPr>
              <w:spacing w:after="0"/>
              <w:jc w:val="right"/>
              <w:rPr>
                <w:sz w:val="24"/>
                <w:szCs w:val="24"/>
              </w:rPr>
            </w:pPr>
            <w:r w:rsidRPr="001B4B92">
              <w:rPr>
                <w:sz w:val="24"/>
                <w:szCs w:val="24"/>
              </w:rPr>
              <w:t>Direct Costs Subtotal</w:t>
            </w:r>
          </w:p>
        </w:tc>
        <w:tc>
          <w:tcPr>
            <w:tcW w:w="4751" w:type="dxa"/>
            <w:shd w:val="clear" w:color="auto" w:fill="D9D9D9" w:themeFill="background1" w:themeFillShade="D9"/>
          </w:tcPr>
          <w:p w14:paraId="26B2A44F" w14:textId="77777777" w:rsidR="00834C56" w:rsidRPr="001B4B92" w:rsidRDefault="00834C56" w:rsidP="00EC7239">
            <w:pPr>
              <w:spacing w:after="0"/>
              <w:rPr>
                <w:sz w:val="24"/>
                <w:szCs w:val="24"/>
              </w:rPr>
            </w:pPr>
          </w:p>
        </w:tc>
      </w:tr>
      <w:tr w:rsidR="00834C56" w:rsidRPr="001B4B92" w14:paraId="49F4DA57" w14:textId="77777777" w:rsidTr="00363187">
        <w:tc>
          <w:tcPr>
            <w:tcW w:w="4779" w:type="dxa"/>
            <w:gridSpan w:val="2"/>
            <w:vAlign w:val="center"/>
          </w:tcPr>
          <w:p w14:paraId="0B1926D7" w14:textId="77777777" w:rsidR="00834C56" w:rsidRPr="001B4B92" w:rsidRDefault="00834C56" w:rsidP="00EC7239">
            <w:pPr>
              <w:spacing w:after="0"/>
              <w:rPr>
                <w:sz w:val="24"/>
                <w:szCs w:val="24"/>
              </w:rPr>
            </w:pPr>
            <w:r w:rsidRPr="001B4B92">
              <w:rPr>
                <w:sz w:val="24"/>
                <w:szCs w:val="24"/>
              </w:rPr>
              <w:t>Match dollars</w:t>
            </w:r>
          </w:p>
        </w:tc>
        <w:tc>
          <w:tcPr>
            <w:tcW w:w="4751" w:type="dxa"/>
          </w:tcPr>
          <w:p w14:paraId="5EF3CC63" w14:textId="77777777" w:rsidR="00834C56" w:rsidRPr="001B4B92" w:rsidRDefault="00834C56" w:rsidP="00EC7239">
            <w:pPr>
              <w:spacing w:after="0"/>
              <w:rPr>
                <w:sz w:val="24"/>
                <w:szCs w:val="24"/>
              </w:rPr>
            </w:pPr>
          </w:p>
        </w:tc>
      </w:tr>
      <w:tr w:rsidR="00657F04" w:rsidRPr="001B4B92" w14:paraId="6970B76B" w14:textId="77777777" w:rsidTr="00461231">
        <w:tc>
          <w:tcPr>
            <w:tcW w:w="1615" w:type="dxa"/>
            <w:tcBorders>
              <w:left w:val="nil"/>
              <w:bottom w:val="nil"/>
            </w:tcBorders>
            <w:vAlign w:val="center"/>
          </w:tcPr>
          <w:p w14:paraId="5EECBB45" w14:textId="77777777" w:rsidR="00657F04" w:rsidRPr="001B4B92" w:rsidRDefault="00657F04" w:rsidP="00EC7239">
            <w:pPr>
              <w:spacing w:after="0"/>
              <w:rPr>
                <w:sz w:val="24"/>
                <w:szCs w:val="24"/>
              </w:rPr>
            </w:pPr>
          </w:p>
        </w:tc>
        <w:tc>
          <w:tcPr>
            <w:tcW w:w="3164" w:type="dxa"/>
            <w:shd w:val="clear" w:color="auto" w:fill="BFBFBF" w:themeFill="background1" w:themeFillShade="BF"/>
            <w:vAlign w:val="center"/>
          </w:tcPr>
          <w:p w14:paraId="74A071B2" w14:textId="77777777" w:rsidR="00657F04" w:rsidRDefault="00657F04" w:rsidP="00461231">
            <w:pPr>
              <w:spacing w:after="0"/>
              <w:jc w:val="right"/>
              <w:rPr>
                <w:b/>
                <w:sz w:val="24"/>
                <w:szCs w:val="24"/>
              </w:rPr>
            </w:pPr>
            <w:r w:rsidRPr="001B4B92">
              <w:rPr>
                <w:b/>
                <w:sz w:val="24"/>
                <w:szCs w:val="24"/>
              </w:rPr>
              <w:t>Total Budget</w:t>
            </w:r>
          </w:p>
          <w:p w14:paraId="4E1735B6" w14:textId="626D8E21" w:rsidR="00657F04" w:rsidRPr="00657F04" w:rsidRDefault="00657F04" w:rsidP="00461231">
            <w:pPr>
              <w:spacing w:after="0"/>
              <w:jc w:val="right"/>
              <w:rPr>
                <w:i/>
                <w:iCs/>
                <w:sz w:val="18"/>
                <w:szCs w:val="18"/>
              </w:rPr>
            </w:pPr>
            <w:r w:rsidRPr="00657F04">
              <w:rPr>
                <w:b/>
                <w:i/>
                <w:iCs/>
                <w:sz w:val="18"/>
                <w:szCs w:val="18"/>
              </w:rPr>
              <w:t>(Direct Costs Subtotal + Match Dollars)</w:t>
            </w:r>
          </w:p>
        </w:tc>
        <w:tc>
          <w:tcPr>
            <w:tcW w:w="4751" w:type="dxa"/>
            <w:shd w:val="clear" w:color="auto" w:fill="BFBFBF" w:themeFill="background1" w:themeFillShade="BF"/>
          </w:tcPr>
          <w:p w14:paraId="6B745869" w14:textId="77777777" w:rsidR="00657F04" w:rsidRPr="001B4B92" w:rsidRDefault="00657F04" w:rsidP="00EC7239">
            <w:pPr>
              <w:spacing w:after="0"/>
              <w:rPr>
                <w:sz w:val="24"/>
                <w:szCs w:val="24"/>
              </w:rPr>
            </w:pPr>
          </w:p>
        </w:tc>
      </w:tr>
    </w:tbl>
    <w:p w14:paraId="35D1C977" w14:textId="77777777" w:rsidR="00834C56" w:rsidRPr="001B4B92" w:rsidRDefault="00834C56" w:rsidP="00EC7239">
      <w:pPr>
        <w:pStyle w:val="Default"/>
        <w:spacing w:line="276" w:lineRule="auto"/>
        <w:rPr>
          <w:rFonts w:cs="Times New Roman"/>
          <w:b/>
          <w:bCs/>
          <w:color w:val="auto"/>
        </w:rPr>
      </w:pPr>
    </w:p>
    <w:p w14:paraId="4C2A9E91" w14:textId="77777777" w:rsidR="00834C56" w:rsidRPr="001B4B92" w:rsidRDefault="00834C56" w:rsidP="00EC7239">
      <w:pPr>
        <w:pStyle w:val="Default"/>
        <w:spacing w:line="276" w:lineRule="auto"/>
        <w:rPr>
          <w:rFonts w:cs="Times New Roman"/>
          <w:b/>
          <w:bCs/>
          <w:color w:val="auto"/>
        </w:rPr>
      </w:pPr>
      <w:r w:rsidRPr="001B4B92">
        <w:rPr>
          <w:rFonts w:cs="Times New Roman"/>
          <w:b/>
          <w:bCs/>
          <w:color w:val="auto"/>
        </w:rPr>
        <w:t xml:space="preserve">Project Support </w:t>
      </w:r>
    </w:p>
    <w:p w14:paraId="1A11ED54" w14:textId="083DA05A" w:rsidR="00834C56" w:rsidRPr="001B4B92" w:rsidRDefault="00834C56" w:rsidP="00EC7239">
      <w:pPr>
        <w:pStyle w:val="Default"/>
        <w:spacing w:line="276" w:lineRule="auto"/>
        <w:rPr>
          <w:rFonts w:cs="Times New Roman"/>
          <w:color w:val="auto"/>
        </w:rPr>
      </w:pPr>
      <w:r w:rsidRPr="0029039F">
        <w:rPr>
          <w:rFonts w:cs="Times New Roman"/>
          <w:color w:val="auto"/>
        </w:rPr>
        <w:t>For all projects, an industry professional as a partner on the project is required. Please include contact information for this person, as well as a letter of recommendation for the project.</w:t>
      </w:r>
    </w:p>
    <w:p w14:paraId="3CCA8263" w14:textId="3F3D4E13" w:rsidR="00834C56" w:rsidRDefault="00834C56" w:rsidP="00EC7239">
      <w:pPr>
        <w:pStyle w:val="Default"/>
        <w:spacing w:line="276" w:lineRule="auto"/>
        <w:rPr>
          <w:rFonts w:cs="Times New Roman"/>
          <w:color w:val="auto"/>
        </w:rPr>
      </w:pPr>
      <w:r w:rsidRPr="001B4B92">
        <w:rPr>
          <w:rFonts w:cs="Times New Roman"/>
          <w:color w:val="auto"/>
        </w:rPr>
        <w:t>In addition to the industry professional component explained above, it is expected that projects will also have the support of other industry organizations, groups of farmers, and individual specialty crop producers. Please list all partner organizations that are formally participating with you on this project. If you are the only formally participating organization, please make that clear.  Please list individual specialty crop producers as well as all organizations that formally support your project and include a letter of support from at least one entity.</w:t>
      </w:r>
    </w:p>
    <w:p w14:paraId="4A931C7E" w14:textId="77777777" w:rsidR="00834C56" w:rsidRPr="001B4B92" w:rsidRDefault="00834C56" w:rsidP="00EC7239">
      <w:pPr>
        <w:pStyle w:val="Default"/>
        <w:spacing w:line="276" w:lineRule="auto"/>
        <w:rPr>
          <w:rFonts w:cs="Times New Roman"/>
          <w:color w:val="auto"/>
        </w:rPr>
      </w:pPr>
    </w:p>
    <w:p w14:paraId="08B8DF86" w14:textId="77777777" w:rsidR="00834C56" w:rsidRPr="00567ADB" w:rsidRDefault="00834C56" w:rsidP="00EC7239">
      <w:pPr>
        <w:pStyle w:val="Default"/>
        <w:spacing w:line="276" w:lineRule="auto"/>
        <w:rPr>
          <w:rFonts w:cs="Times New Roman"/>
          <w:b/>
          <w:bCs/>
        </w:rPr>
      </w:pPr>
      <w:r w:rsidRPr="00567ADB">
        <w:rPr>
          <w:rFonts w:cs="Times New Roman"/>
          <w:b/>
          <w:bCs/>
        </w:rPr>
        <w:t>Review Process</w:t>
      </w:r>
    </w:p>
    <w:p w14:paraId="3763D1AD" w14:textId="48F4D7E2" w:rsidR="00834C56" w:rsidRPr="00567ADB" w:rsidRDefault="00834C56" w:rsidP="00EC7239">
      <w:pPr>
        <w:pStyle w:val="Default"/>
        <w:spacing w:line="276" w:lineRule="auto"/>
        <w:rPr>
          <w:rFonts w:cs="Times New Roman"/>
        </w:rPr>
      </w:pPr>
      <w:r w:rsidRPr="006763A8">
        <w:rPr>
          <w:rFonts w:cs="Times New Roman"/>
        </w:rPr>
        <w:t>All potential applicants are required to submit a letter of intent (LOI) to the Division by 5</w:t>
      </w:r>
      <w:r w:rsidR="00657F04">
        <w:rPr>
          <w:rFonts w:cs="Times New Roman"/>
        </w:rPr>
        <w:t>:00</w:t>
      </w:r>
      <w:r w:rsidRPr="006763A8">
        <w:rPr>
          <w:rFonts w:cs="Times New Roman"/>
        </w:rPr>
        <w:t>pm</w:t>
      </w:r>
      <w:r w:rsidR="00657F04">
        <w:rPr>
          <w:rFonts w:cs="Times New Roman"/>
        </w:rPr>
        <w:t>,</w:t>
      </w:r>
      <w:r w:rsidRPr="006763A8">
        <w:rPr>
          <w:rFonts w:cs="Times New Roman"/>
        </w:rPr>
        <w:t xml:space="preserve"> </w:t>
      </w:r>
      <w:r w:rsidR="00576035" w:rsidRPr="00182216">
        <w:rPr>
          <w:rFonts w:cs="Times New Roman"/>
        </w:rPr>
        <w:t>March 22</w:t>
      </w:r>
      <w:r w:rsidRPr="00182216">
        <w:rPr>
          <w:rFonts w:cs="Times New Roman"/>
        </w:rPr>
        <w:t>, 20</w:t>
      </w:r>
      <w:r w:rsidR="00022133" w:rsidRPr="00182216">
        <w:rPr>
          <w:rFonts w:cs="Times New Roman"/>
        </w:rPr>
        <w:t>2</w:t>
      </w:r>
      <w:r w:rsidR="00AC5E92" w:rsidRPr="00182216">
        <w:rPr>
          <w:rFonts w:cs="Times New Roman"/>
        </w:rPr>
        <w:t>1</w:t>
      </w:r>
      <w:r w:rsidRPr="00182216">
        <w:rPr>
          <w:rFonts w:cs="Times New Roman"/>
        </w:rPr>
        <w:t>.</w:t>
      </w:r>
      <w:r w:rsidRPr="00567ADB">
        <w:rPr>
          <w:rFonts w:cs="Times New Roman"/>
        </w:rPr>
        <w:t xml:space="preserve"> Please read the scoring criteria below to ensure that your LOI addresses the areas that will be evaluated by the review committee. Projects will be reviewed and ranked based on the information provided in the LOI. The Division will select which projects will submit a full application. </w:t>
      </w:r>
      <w:r w:rsidRPr="001F76F8">
        <w:rPr>
          <w:rFonts w:cs="Times New Roman"/>
          <w:b/>
          <w:bCs/>
        </w:rPr>
        <w:t>Applicants who have previously participated in the SCBGP and have an incomplete or unsatisfactory performance record may be ruled ineligible for participation at the sole discretion of the Division of Agriculture.</w:t>
      </w:r>
    </w:p>
    <w:p w14:paraId="0B6FA3F5" w14:textId="248FA622" w:rsidR="00834C56" w:rsidRDefault="00834C56" w:rsidP="00EC7239">
      <w:pPr>
        <w:pStyle w:val="Default"/>
        <w:spacing w:line="276" w:lineRule="auto"/>
        <w:rPr>
          <w:rFonts w:cs="Times New Roman"/>
          <w:color w:val="auto"/>
        </w:rPr>
      </w:pPr>
    </w:p>
    <w:p w14:paraId="35E52B23" w14:textId="58CC2393" w:rsidR="00657F04" w:rsidRPr="00657F04" w:rsidRDefault="00657F04" w:rsidP="00EC7239">
      <w:pPr>
        <w:pStyle w:val="Default"/>
        <w:spacing w:line="276" w:lineRule="auto"/>
        <w:rPr>
          <w:rFonts w:cs="Times New Roman"/>
          <w:b/>
          <w:bCs/>
          <w:color w:val="auto"/>
          <w:sz w:val="32"/>
          <w:szCs w:val="32"/>
        </w:rPr>
      </w:pPr>
      <w:r w:rsidRPr="00657F04">
        <w:rPr>
          <w:rFonts w:cs="Times New Roman"/>
          <w:b/>
          <w:bCs/>
          <w:color w:val="auto"/>
          <w:sz w:val="32"/>
          <w:szCs w:val="32"/>
        </w:rPr>
        <w:t>Scoring Criteria for Letter of Intent</w:t>
      </w:r>
    </w:p>
    <w:p w14:paraId="52BEB505" w14:textId="77777777" w:rsidR="00834C56" w:rsidRPr="00022133" w:rsidRDefault="00834C56" w:rsidP="00EC7239">
      <w:pPr>
        <w:pStyle w:val="Default"/>
        <w:spacing w:after="120"/>
        <w:rPr>
          <w:rFonts w:cs="Times New Roman"/>
          <w:b/>
          <w:color w:val="auto"/>
        </w:rPr>
      </w:pPr>
      <w:bookmarkStart w:id="3" w:name="_Hlk502651514"/>
      <w:r w:rsidRPr="00022133">
        <w:rPr>
          <w:rFonts w:cs="Times New Roman"/>
          <w:b/>
          <w:color w:val="auto"/>
        </w:rPr>
        <w:t>Total Points available: 100 points</w:t>
      </w:r>
    </w:p>
    <w:p w14:paraId="246346FE" w14:textId="77777777" w:rsidR="00657F04" w:rsidRDefault="00657F04" w:rsidP="00EC7239">
      <w:pPr>
        <w:pStyle w:val="Default"/>
        <w:rPr>
          <w:rFonts w:cs="Times New Roman"/>
          <w:b/>
          <w:color w:val="auto"/>
        </w:rPr>
      </w:pPr>
    </w:p>
    <w:p w14:paraId="79337374" w14:textId="3291F4A6" w:rsidR="00834C56" w:rsidRPr="00022133" w:rsidRDefault="00834C56" w:rsidP="00EC7239">
      <w:pPr>
        <w:pStyle w:val="Default"/>
        <w:rPr>
          <w:rFonts w:cs="Times New Roman"/>
          <w:b/>
          <w:color w:val="auto"/>
        </w:rPr>
      </w:pPr>
      <w:r w:rsidRPr="00022133">
        <w:rPr>
          <w:rFonts w:cs="Times New Roman"/>
          <w:b/>
          <w:color w:val="auto"/>
        </w:rPr>
        <w:t>Proposal Summary: 20 points</w:t>
      </w:r>
    </w:p>
    <w:p w14:paraId="45E125E5" w14:textId="77777777" w:rsidR="00834C56" w:rsidRPr="00022133" w:rsidRDefault="00834C56" w:rsidP="00EC7239">
      <w:pPr>
        <w:pStyle w:val="Default"/>
        <w:spacing w:after="120"/>
        <w:rPr>
          <w:rFonts w:cs="Times New Roman"/>
          <w:color w:val="auto"/>
        </w:rPr>
      </w:pPr>
      <w:r w:rsidRPr="00022133">
        <w:rPr>
          <w:rFonts w:cs="Times New Roman"/>
          <w:color w:val="auto"/>
        </w:rPr>
        <w:t>The Letter of Intent is complete and thorough, addressing all format criteria. The project proposal is clear, the need is demonstrated, and the methodology stated.</w:t>
      </w:r>
    </w:p>
    <w:p w14:paraId="1FF7F8B6" w14:textId="77777777" w:rsidR="00657F04" w:rsidRDefault="00657F04" w:rsidP="00EC7239">
      <w:pPr>
        <w:pStyle w:val="Default"/>
        <w:rPr>
          <w:rFonts w:cs="Times New Roman"/>
          <w:b/>
          <w:color w:val="auto"/>
        </w:rPr>
      </w:pPr>
    </w:p>
    <w:p w14:paraId="6977ACAA" w14:textId="0FA74B14" w:rsidR="00834C56" w:rsidRPr="00022133" w:rsidRDefault="00834C56" w:rsidP="00EC7239">
      <w:pPr>
        <w:pStyle w:val="Default"/>
        <w:rPr>
          <w:rFonts w:cs="Times New Roman"/>
          <w:b/>
          <w:color w:val="auto"/>
        </w:rPr>
      </w:pPr>
      <w:r w:rsidRPr="00022133">
        <w:rPr>
          <w:rFonts w:cs="Times New Roman"/>
          <w:b/>
          <w:color w:val="auto"/>
        </w:rPr>
        <w:t xml:space="preserve">Industry Need/Project Impact: </w:t>
      </w:r>
      <w:r w:rsidR="001F76F8" w:rsidRPr="00022133">
        <w:rPr>
          <w:rFonts w:cs="Times New Roman"/>
          <w:b/>
          <w:color w:val="auto"/>
        </w:rPr>
        <w:t>30</w:t>
      </w:r>
      <w:r w:rsidRPr="00022133">
        <w:rPr>
          <w:rFonts w:cs="Times New Roman"/>
          <w:b/>
          <w:color w:val="auto"/>
        </w:rPr>
        <w:t xml:space="preserve"> points</w:t>
      </w:r>
    </w:p>
    <w:p w14:paraId="2F27D3DE" w14:textId="77777777" w:rsidR="00834C56" w:rsidRPr="00022133" w:rsidRDefault="00834C56" w:rsidP="00EC7239">
      <w:pPr>
        <w:pStyle w:val="Default"/>
        <w:spacing w:after="120"/>
        <w:rPr>
          <w:rFonts w:cs="Times New Roman"/>
          <w:color w:val="auto"/>
        </w:rPr>
      </w:pPr>
      <w:r w:rsidRPr="00022133">
        <w:rPr>
          <w:rFonts w:cs="Times New Roman"/>
          <w:color w:val="auto"/>
        </w:rPr>
        <w:t>The proposed project responds to a specialty crop industry need and demonstrates the ability to impact that need. The project includes a strong monitoring and evaluation plan and explains clearly how outcomes will be measured. USDA Outcome Indicators are selected and clearly relate to project proposal. Expected project impacts are realistic and clearly stated.</w:t>
      </w:r>
    </w:p>
    <w:p w14:paraId="1F5118E3" w14:textId="77777777" w:rsidR="00657F04" w:rsidRDefault="00657F04" w:rsidP="00EC7239">
      <w:pPr>
        <w:pStyle w:val="Default"/>
        <w:rPr>
          <w:rFonts w:cs="Times New Roman"/>
          <w:b/>
          <w:color w:val="auto"/>
        </w:rPr>
      </w:pPr>
    </w:p>
    <w:p w14:paraId="25F7CAE2" w14:textId="070D2BAC" w:rsidR="00834C56" w:rsidRPr="00022133" w:rsidRDefault="00834C56" w:rsidP="00EC7239">
      <w:pPr>
        <w:pStyle w:val="Default"/>
        <w:rPr>
          <w:rFonts w:cs="Times New Roman"/>
          <w:b/>
          <w:color w:val="auto"/>
        </w:rPr>
      </w:pPr>
      <w:r w:rsidRPr="00022133">
        <w:rPr>
          <w:rFonts w:cs="Times New Roman"/>
          <w:b/>
          <w:color w:val="auto"/>
        </w:rPr>
        <w:t xml:space="preserve">Budget: </w:t>
      </w:r>
      <w:r w:rsidR="001F76F8" w:rsidRPr="00022133">
        <w:rPr>
          <w:rFonts w:cs="Times New Roman"/>
          <w:b/>
          <w:color w:val="auto"/>
        </w:rPr>
        <w:t>30</w:t>
      </w:r>
      <w:r w:rsidRPr="00022133">
        <w:rPr>
          <w:rFonts w:cs="Times New Roman"/>
          <w:b/>
          <w:color w:val="auto"/>
        </w:rPr>
        <w:t xml:space="preserve"> points</w:t>
      </w:r>
    </w:p>
    <w:p w14:paraId="2E2F14C6" w14:textId="2A9EDA05" w:rsidR="00834C56" w:rsidRDefault="00834C56" w:rsidP="00EC7239">
      <w:pPr>
        <w:pStyle w:val="Default"/>
        <w:spacing w:after="120"/>
        <w:rPr>
          <w:rFonts w:cs="Times New Roman"/>
          <w:color w:val="auto"/>
        </w:rPr>
      </w:pPr>
      <w:r w:rsidRPr="00022133">
        <w:rPr>
          <w:rFonts w:cs="Times New Roman"/>
          <w:color w:val="auto"/>
        </w:rPr>
        <w:t xml:space="preserve">Budget aligns well with project, with no abnormal outlying costs. Work plan and budget are realistic. Please review eligible cost section (Appendix A, page </w:t>
      </w:r>
      <w:r w:rsidR="0053273A">
        <w:rPr>
          <w:rFonts w:cs="Times New Roman"/>
          <w:color w:val="auto"/>
        </w:rPr>
        <w:t>10</w:t>
      </w:r>
      <w:r w:rsidRPr="00022133">
        <w:rPr>
          <w:rFonts w:cs="Times New Roman"/>
          <w:color w:val="auto"/>
        </w:rPr>
        <w:t>).</w:t>
      </w:r>
    </w:p>
    <w:p w14:paraId="4B325A22" w14:textId="77777777" w:rsidR="00657F04" w:rsidRPr="00022133" w:rsidRDefault="00657F04" w:rsidP="00EC7239">
      <w:pPr>
        <w:pStyle w:val="Default"/>
        <w:spacing w:after="120"/>
        <w:rPr>
          <w:rFonts w:cs="Times New Roman"/>
          <w:color w:val="auto"/>
        </w:rPr>
      </w:pPr>
    </w:p>
    <w:p w14:paraId="5F3CAD25" w14:textId="2D3AB9B7" w:rsidR="00834C56" w:rsidRPr="00022133" w:rsidRDefault="00834C56" w:rsidP="00EC7239">
      <w:pPr>
        <w:pStyle w:val="Default"/>
        <w:rPr>
          <w:rFonts w:cs="Times New Roman"/>
          <w:b/>
          <w:color w:val="auto"/>
        </w:rPr>
      </w:pPr>
      <w:r w:rsidRPr="00022133">
        <w:rPr>
          <w:rFonts w:cs="Times New Roman"/>
          <w:b/>
          <w:color w:val="auto"/>
        </w:rPr>
        <w:t xml:space="preserve">Project Support: </w:t>
      </w:r>
      <w:r w:rsidR="001F76F8" w:rsidRPr="00022133">
        <w:rPr>
          <w:rFonts w:cs="Times New Roman"/>
          <w:b/>
          <w:color w:val="auto"/>
        </w:rPr>
        <w:t>2</w:t>
      </w:r>
      <w:r w:rsidRPr="00022133">
        <w:rPr>
          <w:rFonts w:cs="Times New Roman"/>
          <w:b/>
          <w:color w:val="auto"/>
        </w:rPr>
        <w:t>0 points</w:t>
      </w:r>
    </w:p>
    <w:p w14:paraId="0315117C" w14:textId="100C1886" w:rsidR="00834C56" w:rsidRDefault="00834C56" w:rsidP="00EC7239">
      <w:pPr>
        <w:pStyle w:val="Default"/>
        <w:spacing w:after="120"/>
        <w:rPr>
          <w:rFonts w:cs="Times New Roman"/>
          <w:color w:val="auto"/>
        </w:rPr>
      </w:pPr>
      <w:r w:rsidRPr="00022133">
        <w:rPr>
          <w:rFonts w:cs="Times New Roman"/>
          <w:color w:val="auto"/>
        </w:rPr>
        <w:t>The proposed project demonstrates that there is broad industry support for the project. Letters of support and/or formal commitments from all project partners are included. Applicant has sufficient organizational support to see project to completion.</w:t>
      </w:r>
      <w:bookmarkEnd w:id="3"/>
    </w:p>
    <w:p w14:paraId="3B158819" w14:textId="77777777" w:rsidR="00657F04" w:rsidRDefault="00657F04" w:rsidP="00EC7239">
      <w:pPr>
        <w:pStyle w:val="Default"/>
        <w:spacing w:after="120"/>
        <w:rPr>
          <w:rFonts w:cs="Times New Roman"/>
          <w:color w:val="auto"/>
        </w:rPr>
      </w:pPr>
    </w:p>
    <w:p w14:paraId="44E3B397" w14:textId="618C841C" w:rsidR="00834C56" w:rsidRDefault="00576035" w:rsidP="00EC7239">
      <w:pPr>
        <w:pStyle w:val="Default"/>
        <w:rPr>
          <w:rFonts w:cs="Times New Roman"/>
          <w:color w:val="auto"/>
        </w:rPr>
      </w:pPr>
      <w:r>
        <w:rPr>
          <w:rFonts w:cs="Times New Roman"/>
          <w:color w:val="auto"/>
        </w:rPr>
        <w:t xml:space="preserve">Letters of Intent will be evaluated for </w:t>
      </w:r>
      <w:proofErr w:type="gramStart"/>
      <w:r>
        <w:rPr>
          <w:rFonts w:cs="Times New Roman"/>
          <w:color w:val="auto"/>
        </w:rPr>
        <w:t>completeness, if</w:t>
      </w:r>
      <w:proofErr w:type="gramEnd"/>
      <w:r>
        <w:rPr>
          <w:rFonts w:cs="Times New Roman"/>
          <w:color w:val="auto"/>
        </w:rPr>
        <w:t xml:space="preserve"> they meet the grant requirements for consideration and how they address the priorities for the State. </w:t>
      </w:r>
      <w:r w:rsidR="00881A33">
        <w:rPr>
          <w:rFonts w:cs="Times New Roman"/>
          <w:color w:val="auto"/>
        </w:rPr>
        <w:t>Feedback will be provided and applicants meeting the criteria will be invited to apply.</w:t>
      </w:r>
    </w:p>
    <w:p w14:paraId="66B51B95" w14:textId="49FD74D8" w:rsidR="00EC7239" w:rsidRDefault="00EC7239" w:rsidP="00EC7239">
      <w:pPr>
        <w:pStyle w:val="Default"/>
        <w:rPr>
          <w:rFonts w:cs="Times New Roman"/>
          <w:color w:val="auto"/>
        </w:rPr>
      </w:pPr>
    </w:p>
    <w:p w14:paraId="1B785B90" w14:textId="77777777" w:rsidR="00461231" w:rsidRDefault="00461231" w:rsidP="00EC7239">
      <w:pPr>
        <w:pStyle w:val="Default"/>
        <w:rPr>
          <w:rFonts w:cs="Times New Roman"/>
          <w:color w:val="auto"/>
        </w:rPr>
      </w:pPr>
    </w:p>
    <w:p w14:paraId="6A64757D" w14:textId="77777777" w:rsidR="00EC7239" w:rsidRDefault="00EC7239" w:rsidP="00834C56">
      <w:pPr>
        <w:pStyle w:val="Default"/>
        <w:rPr>
          <w:rFonts w:cs="Times New Roman"/>
          <w:color w:val="auto"/>
        </w:rPr>
      </w:pPr>
    </w:p>
    <w:p w14:paraId="15DAC584" w14:textId="77777777" w:rsidR="00834C56" w:rsidRPr="00D65877" w:rsidRDefault="00834C56" w:rsidP="00834C56">
      <w:pPr>
        <w:pStyle w:val="Heading1"/>
      </w:pPr>
      <w:bookmarkStart w:id="4" w:name="_Toc501446224"/>
      <w:r w:rsidRPr="00D65877">
        <w:lastRenderedPageBreak/>
        <w:t>APPENDIX A</w:t>
      </w:r>
      <w:bookmarkEnd w:id="4"/>
    </w:p>
    <w:p w14:paraId="04D80F81" w14:textId="77777777" w:rsidR="00834C56" w:rsidRPr="00D65877" w:rsidRDefault="00834C56" w:rsidP="00834C56">
      <w:pPr>
        <w:pStyle w:val="Default"/>
        <w:rPr>
          <w:rFonts w:cs="Times New Roman"/>
          <w:b/>
          <w:color w:val="auto"/>
        </w:rPr>
      </w:pPr>
    </w:p>
    <w:p w14:paraId="6FD78454" w14:textId="77777777" w:rsidR="00834C56" w:rsidRPr="00D65877" w:rsidRDefault="00834C56" w:rsidP="00834C56">
      <w:pPr>
        <w:pStyle w:val="Default"/>
        <w:jc w:val="center"/>
        <w:rPr>
          <w:rFonts w:cs="Times New Roman"/>
          <w:b/>
        </w:rPr>
      </w:pPr>
      <w:r w:rsidRPr="00D65877">
        <w:rPr>
          <w:rFonts w:cs="Times New Roman"/>
          <w:b/>
          <w:bCs/>
          <w:color w:val="auto"/>
        </w:rPr>
        <w:t>ALLOWABLE COSTS AND FUNDING RESTRICTIONS</w:t>
      </w:r>
    </w:p>
    <w:p w14:paraId="39FC7AC2" w14:textId="77777777" w:rsidR="00834C56" w:rsidRPr="00D65877" w:rsidRDefault="00834C56" w:rsidP="00834C56">
      <w:pPr>
        <w:pStyle w:val="Default"/>
        <w:rPr>
          <w:rFonts w:cs="Times New Roman"/>
        </w:rPr>
      </w:pPr>
    </w:p>
    <w:p w14:paraId="25FE4237" w14:textId="49981F87" w:rsidR="00834C56" w:rsidRPr="00D65877" w:rsidRDefault="00834C56" w:rsidP="00461231">
      <w:pPr>
        <w:pStyle w:val="Default"/>
        <w:spacing w:line="276" w:lineRule="auto"/>
        <w:rPr>
          <w:rFonts w:cs="Times New Roman"/>
          <w:color w:val="auto"/>
        </w:rPr>
      </w:pPr>
      <w:r w:rsidRPr="00D65877">
        <w:rPr>
          <w:rFonts w:cs="Times New Roman"/>
          <w:color w:val="auto"/>
        </w:rPr>
        <w:t xml:space="preserve">All costs must be associated with project activities that enhance the competitiveness of specialty crops. Failure to mention a particular item of cost in these sections is not intended to imply that it is unallowable. See </w:t>
      </w:r>
      <w:r w:rsidR="0053273A">
        <w:rPr>
          <w:rFonts w:cs="Times New Roman"/>
          <w:color w:val="auto"/>
        </w:rPr>
        <w:t>S</w:t>
      </w:r>
      <w:r w:rsidRPr="00D65877">
        <w:rPr>
          <w:rFonts w:cs="Times New Roman"/>
          <w:color w:val="auto"/>
        </w:rPr>
        <w:t>ubpart E</w:t>
      </w:r>
      <w:r w:rsidR="0053273A">
        <w:rPr>
          <w:rFonts w:cs="Times New Roman"/>
          <w:color w:val="auto"/>
        </w:rPr>
        <w:t xml:space="preserve"> – Cost</w:t>
      </w:r>
      <w:r w:rsidRPr="00D65877">
        <w:rPr>
          <w:rFonts w:cs="Times New Roman"/>
          <w:color w:val="auto"/>
        </w:rPr>
        <w:t xml:space="preserve"> Principles of </w:t>
      </w:r>
      <w:hyperlink r:id="rId17" w:anchor="sp2.1.200.e" w:history="1">
        <w:r w:rsidRPr="00D65877">
          <w:rPr>
            <w:rStyle w:val="Hyperlink"/>
            <w:rFonts w:cs="Times New Roman"/>
          </w:rPr>
          <w:t>2 CFR Part 200</w:t>
        </w:r>
      </w:hyperlink>
      <w:r w:rsidRPr="00D65877">
        <w:rPr>
          <w:rFonts w:cs="Times New Roman"/>
          <w:color w:val="auto"/>
        </w:rPr>
        <w:t xml:space="preserve"> for further guidance on cost principles.  </w:t>
      </w:r>
    </w:p>
    <w:p w14:paraId="263EF460" w14:textId="77777777" w:rsidR="00834C56" w:rsidRPr="00D65877" w:rsidRDefault="00834C56" w:rsidP="00461231">
      <w:pPr>
        <w:pStyle w:val="Default"/>
        <w:spacing w:line="276" w:lineRule="auto"/>
        <w:rPr>
          <w:rFonts w:cs="Times New Roman"/>
          <w:iCs/>
          <w:color w:val="auto"/>
        </w:rPr>
      </w:pPr>
    </w:p>
    <w:p w14:paraId="5831C9C9" w14:textId="77777777" w:rsidR="00834C56" w:rsidRPr="00D65877" w:rsidRDefault="00834C56" w:rsidP="00461231">
      <w:pPr>
        <w:pStyle w:val="Default"/>
        <w:spacing w:line="276" w:lineRule="auto"/>
        <w:rPr>
          <w:rFonts w:cs="Times New Roman"/>
          <w:b/>
          <w:color w:val="auto"/>
        </w:rPr>
      </w:pPr>
      <w:r w:rsidRPr="00D65877">
        <w:rPr>
          <w:rFonts w:cs="Times New Roman"/>
          <w:b/>
          <w:iCs/>
          <w:color w:val="auto"/>
        </w:rPr>
        <w:t xml:space="preserve">Meals: </w:t>
      </w:r>
    </w:p>
    <w:p w14:paraId="091705BB" w14:textId="31C1BBCF" w:rsidR="00834C56" w:rsidRPr="00D65877" w:rsidRDefault="00834C56" w:rsidP="00461231">
      <w:pPr>
        <w:pStyle w:val="Default"/>
        <w:spacing w:line="276" w:lineRule="auto"/>
        <w:rPr>
          <w:rFonts w:cs="Times New Roman"/>
          <w:color w:val="auto"/>
        </w:rPr>
      </w:pPr>
      <w:r w:rsidRPr="00D65877">
        <w:rPr>
          <w:rFonts w:cs="Times New Roman"/>
          <w:color w:val="auto"/>
        </w:rPr>
        <w:t>When paying for the travel of a person to attend a conference, meals and lodging may be included in the cost without additional justification. Meals may not be charged as project costs when individuals decide to go to lunch or dinner together when no need exists for continuity of a meeting. Such activity is considered to be an entertainment cost. Meals may be charged to the project if such activity maintains the continuity of the meeting and to do otherwise will impose arduous conditions on the meeting participants. Include a justification for meal costs.</w:t>
      </w:r>
      <w:r w:rsidR="00461231">
        <w:rPr>
          <w:rFonts w:cs="Times New Roman"/>
          <w:color w:val="auto"/>
        </w:rPr>
        <w:t xml:space="preserve"> </w:t>
      </w:r>
      <w:r w:rsidRPr="00D65877">
        <w:rPr>
          <w:rFonts w:cs="Times New Roman"/>
          <w:color w:val="auto"/>
        </w:rPr>
        <w:t>Some examples of acceptable reasons are that the conference facility is located in a remote area where public facilities are not accessible; there will be a speaker and business discussions during the meal; there is insufficient time available to allow participants to go out on their own.</w:t>
      </w:r>
      <w:r w:rsidR="00461231">
        <w:rPr>
          <w:rFonts w:cs="Times New Roman"/>
          <w:color w:val="auto"/>
        </w:rPr>
        <w:t xml:space="preserve"> </w:t>
      </w:r>
      <w:r w:rsidRPr="00D65877">
        <w:rPr>
          <w:rFonts w:cs="Times New Roman"/>
          <w:color w:val="auto"/>
        </w:rPr>
        <w:t>If one or more of these justifications cannot be met, or if there are no other acceptable and compelling reasons, then the meals should not be charged to the award. The attendees should be responsible for providing their own meals. Breakfasts for conference attendees are usually considered unallowable as it is expected these individuals will have sufficient time to obtain this meal on their own before the conference begins in the morning.</w:t>
      </w:r>
    </w:p>
    <w:p w14:paraId="53438503" w14:textId="77777777" w:rsidR="00834C56" w:rsidRPr="00D65877" w:rsidRDefault="00834C56" w:rsidP="00461231">
      <w:pPr>
        <w:pStyle w:val="Default"/>
        <w:spacing w:line="276" w:lineRule="auto"/>
        <w:rPr>
          <w:rFonts w:cs="Times New Roman"/>
          <w:b/>
          <w:bCs/>
          <w:iCs/>
          <w:color w:val="auto"/>
        </w:rPr>
      </w:pPr>
    </w:p>
    <w:p w14:paraId="6052B920" w14:textId="77777777" w:rsidR="00834C56" w:rsidRPr="00D65877" w:rsidRDefault="00834C56" w:rsidP="00461231">
      <w:pPr>
        <w:pStyle w:val="Default"/>
        <w:spacing w:line="276" w:lineRule="auto"/>
        <w:rPr>
          <w:rFonts w:cs="Times New Roman"/>
          <w:color w:val="auto"/>
        </w:rPr>
      </w:pPr>
      <w:r w:rsidRPr="00D65877">
        <w:rPr>
          <w:rFonts w:cs="Times New Roman"/>
          <w:b/>
          <w:bCs/>
          <w:iCs/>
          <w:color w:val="auto"/>
        </w:rPr>
        <w:t xml:space="preserve">Eligible project expenses include, but are not limited to:  </w:t>
      </w:r>
    </w:p>
    <w:p w14:paraId="6094F630" w14:textId="77777777" w:rsidR="00834C56" w:rsidRPr="00D65877" w:rsidRDefault="00834C56" w:rsidP="00461231">
      <w:pPr>
        <w:pStyle w:val="Default"/>
        <w:spacing w:line="276" w:lineRule="auto"/>
        <w:rPr>
          <w:rFonts w:cs="Times New Roman"/>
          <w:color w:val="auto"/>
        </w:rPr>
      </w:pPr>
      <w:r w:rsidRPr="00D65877">
        <w:rPr>
          <w:rFonts w:cs="Times New Roman"/>
          <w:iCs/>
          <w:color w:val="auto"/>
        </w:rPr>
        <w:t>Compensation for Personnel Services</w:t>
      </w:r>
      <w:r w:rsidRPr="00D65877">
        <w:rPr>
          <w:rFonts w:cs="Times New Roman"/>
          <w:color w:val="auto"/>
        </w:rPr>
        <w:t xml:space="preserve">: salaries, </w:t>
      </w:r>
      <w:proofErr w:type="gramStart"/>
      <w:r w:rsidRPr="00D65877">
        <w:rPr>
          <w:rFonts w:cs="Times New Roman"/>
          <w:color w:val="auto"/>
        </w:rPr>
        <w:t>wages</w:t>
      </w:r>
      <w:proofErr w:type="gramEnd"/>
      <w:r w:rsidRPr="00D65877">
        <w:rPr>
          <w:rFonts w:cs="Times New Roman"/>
          <w:color w:val="auto"/>
        </w:rPr>
        <w:t xml:space="preserve"> and fringe benefits for specialty crop specific events only. </w:t>
      </w:r>
    </w:p>
    <w:p w14:paraId="4DB5690D" w14:textId="77777777" w:rsidR="00834C56" w:rsidRPr="00D65877" w:rsidRDefault="00834C56" w:rsidP="00461231">
      <w:pPr>
        <w:pStyle w:val="Default"/>
        <w:spacing w:line="276" w:lineRule="auto"/>
        <w:rPr>
          <w:rFonts w:cs="Times New Roman"/>
          <w:color w:val="auto"/>
        </w:rPr>
      </w:pPr>
      <w:r w:rsidRPr="00D65877">
        <w:rPr>
          <w:rFonts w:cs="Times New Roman"/>
          <w:iCs/>
          <w:color w:val="auto"/>
        </w:rPr>
        <w:t>Consultant Services or Subcontractors</w:t>
      </w:r>
      <w:r w:rsidRPr="00D65877">
        <w:rPr>
          <w:rFonts w:cs="Times New Roman"/>
          <w:color w:val="auto"/>
        </w:rPr>
        <w:t xml:space="preserve"> </w:t>
      </w:r>
    </w:p>
    <w:p w14:paraId="438BFADA" w14:textId="77777777" w:rsidR="00834C56" w:rsidRPr="00D65877" w:rsidRDefault="00834C56" w:rsidP="00461231">
      <w:pPr>
        <w:pStyle w:val="Default"/>
        <w:numPr>
          <w:ilvl w:val="0"/>
          <w:numId w:val="1"/>
        </w:numPr>
        <w:spacing w:after="56" w:line="276" w:lineRule="auto"/>
        <w:ind w:left="360" w:hanging="180"/>
        <w:rPr>
          <w:rFonts w:cs="Times New Roman"/>
          <w:color w:val="auto"/>
        </w:rPr>
      </w:pPr>
      <w:r w:rsidRPr="00D65877">
        <w:rPr>
          <w:rFonts w:cs="Times New Roman"/>
          <w:color w:val="auto"/>
        </w:rPr>
        <w:t xml:space="preserve">Advertising and public relations costs that solely enhance the competitiveness of eligible specialty crops.  </w:t>
      </w:r>
    </w:p>
    <w:p w14:paraId="6C2362F2" w14:textId="77777777" w:rsidR="00834C56" w:rsidRPr="00D65877" w:rsidRDefault="00834C56" w:rsidP="00461231">
      <w:pPr>
        <w:pStyle w:val="Default"/>
        <w:numPr>
          <w:ilvl w:val="0"/>
          <w:numId w:val="1"/>
        </w:numPr>
        <w:spacing w:after="56" w:line="276" w:lineRule="auto"/>
        <w:ind w:left="360" w:hanging="180"/>
        <w:rPr>
          <w:rFonts w:cs="Times New Roman"/>
          <w:color w:val="auto"/>
        </w:rPr>
      </w:pPr>
      <w:r w:rsidRPr="00D65877">
        <w:rPr>
          <w:rFonts w:cs="Times New Roman"/>
          <w:color w:val="auto"/>
        </w:rPr>
        <w:t xml:space="preserve">Costs incurred by advisory councils or committees.  </w:t>
      </w:r>
    </w:p>
    <w:p w14:paraId="2497D161" w14:textId="77777777" w:rsidR="00834C56" w:rsidRPr="00D65877" w:rsidRDefault="00834C56" w:rsidP="00461231">
      <w:pPr>
        <w:pStyle w:val="Default"/>
        <w:numPr>
          <w:ilvl w:val="0"/>
          <w:numId w:val="1"/>
        </w:numPr>
        <w:spacing w:line="276" w:lineRule="auto"/>
        <w:ind w:left="360" w:hanging="180"/>
        <w:rPr>
          <w:rFonts w:cs="Times New Roman"/>
          <w:color w:val="auto"/>
        </w:rPr>
      </w:pPr>
      <w:r w:rsidRPr="00D65877">
        <w:rPr>
          <w:rFonts w:cs="Times New Roman"/>
          <w:color w:val="auto"/>
        </w:rPr>
        <w:t xml:space="preserve">Costs of professional and consultant services rendered by persons who are members of a particular profession or possess a special skill.  </w:t>
      </w:r>
    </w:p>
    <w:p w14:paraId="6F484CA1" w14:textId="77777777" w:rsidR="00834C56" w:rsidRPr="00D65877" w:rsidRDefault="00834C56" w:rsidP="00461231">
      <w:pPr>
        <w:pStyle w:val="Default"/>
        <w:spacing w:line="276" w:lineRule="auto"/>
        <w:ind w:left="360" w:hanging="360"/>
        <w:rPr>
          <w:rFonts w:cs="Times New Roman"/>
          <w:color w:val="auto"/>
        </w:rPr>
      </w:pPr>
    </w:p>
    <w:p w14:paraId="43B0A6E3" w14:textId="02481A06" w:rsidR="00834C56" w:rsidRPr="00D65877" w:rsidRDefault="00834C56" w:rsidP="00461231">
      <w:pPr>
        <w:pStyle w:val="Default"/>
        <w:spacing w:line="276" w:lineRule="auto"/>
        <w:rPr>
          <w:rFonts w:cs="Times New Roman"/>
          <w:color w:val="auto"/>
        </w:rPr>
      </w:pPr>
      <w:r w:rsidRPr="00D65877">
        <w:rPr>
          <w:rFonts w:cs="Times New Roman"/>
          <w:color w:val="auto"/>
        </w:rPr>
        <w:lastRenderedPageBreak/>
        <w:t>Contractual hourly rates should not exceed $76.04 (the salary of a GS-15</w:t>
      </w:r>
      <w:r w:rsidRPr="00D65877">
        <w:rPr>
          <w:rStyle w:val="FootnoteReference"/>
          <w:rFonts w:cs="Times New Roman"/>
          <w:color w:val="auto"/>
        </w:rPr>
        <w:footnoteReference w:id="1"/>
      </w:r>
      <w:r w:rsidRPr="00D65877">
        <w:rPr>
          <w:rFonts w:cs="Times New Roman"/>
          <w:color w:val="auto"/>
        </w:rPr>
        <w:t xml:space="preserve"> step 10 Federal employee in Alaska), unless one of the </w:t>
      </w:r>
      <w:r w:rsidR="00883230">
        <w:rPr>
          <w:rFonts w:cs="Times New Roman"/>
          <w:color w:val="auto"/>
        </w:rPr>
        <w:t>preceding</w:t>
      </w:r>
      <w:r w:rsidRPr="00D65877">
        <w:rPr>
          <w:rFonts w:cs="Times New Roman"/>
          <w:color w:val="auto"/>
        </w:rPr>
        <w:t xml:space="preserve"> justifications is provided. This does not include fringe benefits, travel, indirect </w:t>
      </w:r>
      <w:proofErr w:type="gramStart"/>
      <w:r w:rsidRPr="00D65877">
        <w:rPr>
          <w:rFonts w:cs="Times New Roman"/>
          <w:color w:val="auto"/>
        </w:rPr>
        <w:t>costs</w:t>
      </w:r>
      <w:proofErr w:type="gramEnd"/>
      <w:r w:rsidRPr="00D65877">
        <w:rPr>
          <w:rFonts w:cs="Times New Roman"/>
          <w:color w:val="auto"/>
        </w:rPr>
        <w:t xml:space="preserve"> or other expenses. </w:t>
      </w:r>
    </w:p>
    <w:p w14:paraId="6AFF299B" w14:textId="77777777" w:rsidR="00834C56" w:rsidRPr="00D65877" w:rsidRDefault="00834C56" w:rsidP="00461231">
      <w:pPr>
        <w:pStyle w:val="Default"/>
        <w:spacing w:line="276" w:lineRule="auto"/>
        <w:ind w:left="360" w:hanging="360"/>
        <w:rPr>
          <w:rFonts w:cs="Times New Roman"/>
          <w:color w:val="auto"/>
        </w:rPr>
      </w:pPr>
    </w:p>
    <w:p w14:paraId="59EC02AA" w14:textId="77777777" w:rsidR="00834C56" w:rsidRPr="00D65877" w:rsidRDefault="00834C56" w:rsidP="00461231">
      <w:pPr>
        <w:pStyle w:val="Default"/>
        <w:spacing w:line="276" w:lineRule="auto"/>
        <w:rPr>
          <w:rFonts w:cs="Times New Roman"/>
          <w:color w:val="auto"/>
        </w:rPr>
      </w:pPr>
      <w:r w:rsidRPr="00D65877">
        <w:rPr>
          <w:rFonts w:cs="Times New Roman"/>
          <w:iCs/>
          <w:color w:val="auto"/>
        </w:rPr>
        <w:t xml:space="preserve">Materials and Supplies: </w:t>
      </w:r>
      <w:r w:rsidRPr="00D65877">
        <w:rPr>
          <w:rFonts w:cs="Times New Roman"/>
          <w:color w:val="auto"/>
        </w:rPr>
        <w:t>Costs incurred for materials, supplies, and fabricated parts necessary to carry out the grant project. Purchased materials and supplies shall be charged at their actual prices, net of applicable credits. Withdrawals from general stores or stockrooms should be charged at their actual net cost under any recognized method of pricing inventory withdrawals, consistently applied. Incoming transportation charges are a proper part of materials and supplies costs.</w:t>
      </w:r>
    </w:p>
    <w:p w14:paraId="4E2F0834" w14:textId="77777777" w:rsidR="00834C56" w:rsidRPr="00D65877" w:rsidRDefault="00834C56" w:rsidP="00461231">
      <w:pPr>
        <w:pStyle w:val="Default"/>
        <w:spacing w:line="276" w:lineRule="auto"/>
        <w:ind w:left="360" w:hanging="360"/>
        <w:rPr>
          <w:rFonts w:cs="Times New Roman"/>
          <w:color w:val="auto"/>
        </w:rPr>
      </w:pPr>
      <w:r w:rsidRPr="00D65877">
        <w:rPr>
          <w:rFonts w:cs="Times New Roman"/>
          <w:color w:val="auto"/>
        </w:rPr>
        <w:t xml:space="preserve">  </w:t>
      </w:r>
    </w:p>
    <w:p w14:paraId="7D5A8190" w14:textId="77777777" w:rsidR="00834C56" w:rsidRPr="00D65877" w:rsidRDefault="00834C56" w:rsidP="00461231">
      <w:pPr>
        <w:pStyle w:val="Default"/>
        <w:spacing w:line="276" w:lineRule="auto"/>
        <w:ind w:left="360" w:hanging="360"/>
        <w:rPr>
          <w:rFonts w:cs="Times New Roman"/>
          <w:color w:val="auto"/>
        </w:rPr>
      </w:pPr>
      <w:r w:rsidRPr="00D65877">
        <w:rPr>
          <w:rFonts w:cs="Times New Roman"/>
          <w:iCs/>
          <w:color w:val="auto"/>
        </w:rPr>
        <w:t>Equipment and other Capital Expenditures:</w:t>
      </w:r>
      <w:r w:rsidRPr="00D65877">
        <w:rPr>
          <w:rFonts w:cs="Times New Roman"/>
          <w:color w:val="auto"/>
        </w:rPr>
        <w:t xml:space="preserve"> lease/rental or depreciation costs  </w:t>
      </w:r>
    </w:p>
    <w:p w14:paraId="142966E1" w14:textId="77777777" w:rsidR="00834C56" w:rsidRPr="00D65877" w:rsidRDefault="00834C56" w:rsidP="00461231">
      <w:pPr>
        <w:pStyle w:val="Default"/>
        <w:numPr>
          <w:ilvl w:val="0"/>
          <w:numId w:val="1"/>
        </w:numPr>
        <w:spacing w:after="56" w:line="276" w:lineRule="auto"/>
        <w:ind w:left="360" w:hanging="180"/>
        <w:rPr>
          <w:rFonts w:cs="Times New Roman"/>
          <w:color w:val="auto"/>
        </w:rPr>
      </w:pPr>
      <w:r w:rsidRPr="00D65877">
        <w:rPr>
          <w:rFonts w:cs="Times New Roman"/>
          <w:color w:val="auto"/>
        </w:rPr>
        <w:t xml:space="preserve">Capital expenditures for special purpose equipment are allowable as direct costs, provided that items with a unit cost of $5000 or more have the prior approval of AMS. “Special purpose equipment” means equipment which is used only for research, medical, scientific, or other technical activities. Examples of special purpose equipment include microscopes, harvesters, and produce coolers.  </w:t>
      </w:r>
    </w:p>
    <w:p w14:paraId="135C7911" w14:textId="77777777" w:rsidR="00834C56" w:rsidRPr="00D65877" w:rsidRDefault="00834C56" w:rsidP="00461231">
      <w:pPr>
        <w:pStyle w:val="Default"/>
        <w:numPr>
          <w:ilvl w:val="0"/>
          <w:numId w:val="1"/>
        </w:numPr>
        <w:spacing w:line="276" w:lineRule="auto"/>
        <w:ind w:left="360" w:hanging="180"/>
        <w:rPr>
          <w:rFonts w:cs="Times New Roman"/>
          <w:color w:val="auto"/>
        </w:rPr>
      </w:pPr>
      <w:r w:rsidRPr="00D65877">
        <w:rPr>
          <w:rFonts w:cs="Times New Roman"/>
          <w:color w:val="auto"/>
        </w:rPr>
        <w:t xml:space="preserve">Rental costs of buildings and equipment are allowable as direct costs with prior approval and in accordance with the cost principles in Subpart T of 7 CFR 3015. To the extent that the rates are reasonable in light of such factors as: rental costs of comparable property, if any; market conditions in the area; alternatives available; and the type, life expectancy, condition, and value of the property leased.  </w:t>
      </w:r>
    </w:p>
    <w:p w14:paraId="5D9D44E9" w14:textId="77777777" w:rsidR="00834C56" w:rsidRPr="00D65877" w:rsidRDefault="00834C56" w:rsidP="00461231">
      <w:pPr>
        <w:pStyle w:val="Default"/>
        <w:spacing w:line="276" w:lineRule="auto"/>
        <w:ind w:left="360" w:hanging="360"/>
        <w:rPr>
          <w:rFonts w:cs="Times New Roman"/>
          <w:color w:val="auto"/>
        </w:rPr>
      </w:pPr>
    </w:p>
    <w:p w14:paraId="75698046" w14:textId="77777777" w:rsidR="00834C56" w:rsidRPr="00D65877" w:rsidRDefault="00834C56" w:rsidP="00461231">
      <w:pPr>
        <w:pStyle w:val="Default"/>
        <w:spacing w:line="276" w:lineRule="auto"/>
        <w:ind w:left="360" w:hanging="360"/>
        <w:rPr>
          <w:rFonts w:cs="Times New Roman"/>
          <w:color w:val="auto"/>
        </w:rPr>
      </w:pPr>
      <w:r w:rsidRPr="00D65877">
        <w:rPr>
          <w:rFonts w:cs="Times New Roman"/>
          <w:iCs/>
          <w:color w:val="auto"/>
        </w:rPr>
        <w:t xml:space="preserve">Other Miscellaneous Costs: </w:t>
      </w:r>
      <w:proofErr w:type="gramStart"/>
      <w:r w:rsidRPr="00D65877">
        <w:rPr>
          <w:rFonts w:cs="Times New Roman"/>
          <w:color w:val="auto"/>
        </w:rPr>
        <w:t>i.e.</w:t>
      </w:r>
      <w:proofErr w:type="gramEnd"/>
      <w:r w:rsidRPr="00D65877">
        <w:rPr>
          <w:rFonts w:cs="Times New Roman"/>
          <w:color w:val="auto"/>
        </w:rPr>
        <w:t xml:space="preserve"> telephone, meetings, publications, etc.  </w:t>
      </w:r>
    </w:p>
    <w:p w14:paraId="6B6AF144" w14:textId="77777777" w:rsidR="00834C56" w:rsidRPr="00D65877" w:rsidRDefault="00834C56" w:rsidP="00461231">
      <w:pPr>
        <w:pStyle w:val="Default"/>
        <w:numPr>
          <w:ilvl w:val="0"/>
          <w:numId w:val="1"/>
        </w:numPr>
        <w:spacing w:after="58" w:line="276" w:lineRule="auto"/>
        <w:ind w:left="360" w:hanging="180"/>
        <w:rPr>
          <w:rFonts w:cs="Times New Roman"/>
          <w:color w:val="auto"/>
        </w:rPr>
      </w:pPr>
      <w:r w:rsidRPr="00D65877">
        <w:rPr>
          <w:rFonts w:cs="Times New Roman"/>
          <w:color w:val="auto"/>
        </w:rPr>
        <w:t xml:space="preserve">Costs incurred for telephone services, local and </w:t>
      </w:r>
      <w:r w:rsidR="007F0C82" w:rsidRPr="00D65877">
        <w:rPr>
          <w:rFonts w:cs="Times New Roman"/>
          <w:color w:val="auto"/>
        </w:rPr>
        <w:t>long-distance</w:t>
      </w:r>
      <w:r w:rsidRPr="00D65877">
        <w:rPr>
          <w:rFonts w:cs="Times New Roman"/>
          <w:color w:val="auto"/>
        </w:rPr>
        <w:t xml:space="preserve"> telephone calls, telegrams, postage, messenger, electronic or computer transmittal services and the like.  </w:t>
      </w:r>
    </w:p>
    <w:p w14:paraId="00B6B704" w14:textId="77777777" w:rsidR="00834C56" w:rsidRPr="00D65877" w:rsidRDefault="00834C56" w:rsidP="00461231">
      <w:pPr>
        <w:pStyle w:val="Default"/>
        <w:numPr>
          <w:ilvl w:val="0"/>
          <w:numId w:val="1"/>
        </w:numPr>
        <w:spacing w:after="58" w:line="276" w:lineRule="auto"/>
        <w:ind w:left="360" w:hanging="180"/>
        <w:rPr>
          <w:rFonts w:cs="Times New Roman"/>
          <w:color w:val="auto"/>
        </w:rPr>
      </w:pPr>
      <w:r w:rsidRPr="00D65877">
        <w:rPr>
          <w:rFonts w:cs="Times New Roman"/>
          <w:color w:val="auto"/>
        </w:rPr>
        <w:t xml:space="preserve">Costs of meetings and conferences with the primary purpose of dissemination of technical information. This includes costs of rental of facilities, speakers’ fees, and other items incidental to such meetings or conferences with the exception of entertainment costs as described under unallowable costs.  </w:t>
      </w:r>
    </w:p>
    <w:p w14:paraId="7C97CAEC" w14:textId="77777777" w:rsidR="00834C56" w:rsidRPr="00D65877" w:rsidRDefault="00834C56" w:rsidP="00461231">
      <w:pPr>
        <w:pStyle w:val="Default"/>
        <w:numPr>
          <w:ilvl w:val="0"/>
          <w:numId w:val="1"/>
        </w:numPr>
        <w:spacing w:after="58" w:line="276" w:lineRule="auto"/>
        <w:ind w:left="360" w:hanging="180"/>
        <w:rPr>
          <w:rFonts w:cs="Times New Roman"/>
          <w:color w:val="auto"/>
        </w:rPr>
      </w:pPr>
      <w:r w:rsidRPr="00D65877">
        <w:rPr>
          <w:rFonts w:cs="Times New Roman"/>
          <w:color w:val="auto"/>
        </w:rPr>
        <w:t xml:space="preserve">Publication costs include the costs of printing (including the processes of composition, </w:t>
      </w:r>
      <w:proofErr w:type="gramStart"/>
      <w:r w:rsidRPr="00D65877">
        <w:rPr>
          <w:rFonts w:cs="Times New Roman"/>
          <w:color w:val="auto"/>
        </w:rPr>
        <w:t>plate-making</w:t>
      </w:r>
      <w:proofErr w:type="gramEnd"/>
      <w:r w:rsidRPr="00D65877">
        <w:rPr>
          <w:rFonts w:cs="Times New Roman"/>
          <w:color w:val="auto"/>
        </w:rPr>
        <w:t xml:space="preserve">, press work, binding, and the end products produced by such processes), distribution, promotion, mailing, and general handling. Page charges for professional journal publications are allowable as a necessary part of research costs where: (1) The </w:t>
      </w:r>
      <w:r w:rsidRPr="00D65877">
        <w:rPr>
          <w:rFonts w:cs="Times New Roman"/>
          <w:color w:val="auto"/>
        </w:rPr>
        <w:lastRenderedPageBreak/>
        <w:t xml:space="preserve">research papers report work supported by the Federal Government; and (2) The charges are levied impartially on all research papers published by the journal, whether or not by </w:t>
      </w:r>
      <w:proofErr w:type="gramStart"/>
      <w:r w:rsidRPr="00D65877">
        <w:rPr>
          <w:rFonts w:cs="Times New Roman"/>
          <w:color w:val="auto"/>
        </w:rPr>
        <w:t>federally-sponsored</w:t>
      </w:r>
      <w:proofErr w:type="gramEnd"/>
      <w:r w:rsidRPr="00D65877">
        <w:rPr>
          <w:rFonts w:cs="Times New Roman"/>
          <w:color w:val="auto"/>
        </w:rPr>
        <w:t xml:space="preserve"> authors. </w:t>
      </w:r>
    </w:p>
    <w:p w14:paraId="6650C1F5" w14:textId="77777777" w:rsidR="00834C56" w:rsidRPr="00D65877" w:rsidRDefault="00834C56" w:rsidP="00461231">
      <w:pPr>
        <w:pStyle w:val="Default"/>
        <w:numPr>
          <w:ilvl w:val="0"/>
          <w:numId w:val="1"/>
        </w:numPr>
        <w:spacing w:line="276" w:lineRule="auto"/>
        <w:ind w:left="360" w:hanging="180"/>
        <w:rPr>
          <w:rFonts w:cs="Times New Roman"/>
          <w:color w:val="auto"/>
        </w:rPr>
      </w:pPr>
      <w:r w:rsidRPr="00D65877">
        <w:rPr>
          <w:rFonts w:cs="Times New Roman"/>
          <w:color w:val="auto"/>
        </w:rPr>
        <w:t xml:space="preserve">The cost of training provided for employee development or agricultural producers.  </w:t>
      </w:r>
    </w:p>
    <w:p w14:paraId="50274771" w14:textId="77777777" w:rsidR="00834C56" w:rsidRPr="00D65877" w:rsidRDefault="00834C56" w:rsidP="00461231">
      <w:pPr>
        <w:pStyle w:val="Default"/>
        <w:spacing w:line="276" w:lineRule="auto"/>
        <w:ind w:left="360" w:hanging="360"/>
        <w:rPr>
          <w:rFonts w:cs="Times New Roman"/>
          <w:b/>
          <w:bCs/>
          <w:iCs/>
          <w:color w:val="auto"/>
        </w:rPr>
      </w:pPr>
    </w:p>
    <w:p w14:paraId="0DECA3EE" w14:textId="77777777" w:rsidR="00834C56" w:rsidRPr="00D65877" w:rsidRDefault="00834C56" w:rsidP="00461231">
      <w:pPr>
        <w:pStyle w:val="Default"/>
        <w:spacing w:line="276" w:lineRule="auto"/>
        <w:ind w:left="360" w:hanging="360"/>
        <w:rPr>
          <w:rFonts w:cs="Times New Roman"/>
          <w:color w:val="auto"/>
        </w:rPr>
      </w:pPr>
      <w:r w:rsidRPr="00D65877">
        <w:rPr>
          <w:rFonts w:cs="Times New Roman"/>
          <w:b/>
          <w:bCs/>
          <w:iCs/>
          <w:color w:val="auto"/>
        </w:rPr>
        <w:t xml:space="preserve">Ineligible expenses include:  </w:t>
      </w:r>
    </w:p>
    <w:p w14:paraId="4A5987D3" w14:textId="77777777" w:rsidR="00834C56" w:rsidRPr="00D65877" w:rsidRDefault="00834C56" w:rsidP="00461231">
      <w:pPr>
        <w:pStyle w:val="Default"/>
        <w:spacing w:line="276" w:lineRule="auto"/>
        <w:ind w:left="360" w:hanging="360"/>
        <w:rPr>
          <w:rFonts w:cs="Times New Roman"/>
          <w:color w:val="auto"/>
        </w:rPr>
      </w:pPr>
      <w:r w:rsidRPr="00D65877">
        <w:rPr>
          <w:rFonts w:cs="Times New Roman"/>
          <w:iCs/>
          <w:color w:val="auto"/>
        </w:rPr>
        <w:t>Capital Expenditures for General Purpose Equipment, Buildings and Land</w:t>
      </w:r>
      <w:r w:rsidRPr="00D65877">
        <w:rPr>
          <w:rFonts w:cs="Times New Roman"/>
          <w:color w:val="auto"/>
        </w:rPr>
        <w:t xml:space="preserve"> </w:t>
      </w:r>
    </w:p>
    <w:p w14:paraId="67BC837D" w14:textId="77777777" w:rsidR="00834C56" w:rsidRPr="00D65877" w:rsidRDefault="00834C56" w:rsidP="00461231">
      <w:pPr>
        <w:pStyle w:val="Default"/>
        <w:numPr>
          <w:ilvl w:val="0"/>
          <w:numId w:val="1"/>
        </w:numPr>
        <w:spacing w:line="276" w:lineRule="auto"/>
        <w:ind w:left="360" w:hanging="180"/>
        <w:rPr>
          <w:rFonts w:cs="Times New Roman"/>
          <w:color w:val="auto"/>
        </w:rPr>
      </w:pPr>
      <w:r w:rsidRPr="00D65877">
        <w:rPr>
          <w:rFonts w:cs="Times New Roman"/>
          <w:color w:val="auto"/>
        </w:rPr>
        <w:t xml:space="preserve">Capital expenditures means expenditures for the acquisition cost of capital assets (equipment, buildings, land), or expenditures to make improvements to capital assets that materially increase their value or useful life. Acquisition cost means the cost of the asset including the cost to put it in place. Acquisition cost for equipment, for example, means the net invoice price of the equipment, including the cost of any modifications, attachments, accessories, or auxiliary apparatus necessary to make it usable for the purpose for which it is acquired.  </w:t>
      </w:r>
    </w:p>
    <w:p w14:paraId="460D4A72" w14:textId="6244F9C3" w:rsidR="00834C56" w:rsidRPr="00D65877" w:rsidRDefault="00834C56" w:rsidP="00461231">
      <w:pPr>
        <w:pStyle w:val="Default"/>
        <w:numPr>
          <w:ilvl w:val="0"/>
          <w:numId w:val="2"/>
        </w:numPr>
        <w:spacing w:after="58" w:line="276" w:lineRule="auto"/>
        <w:ind w:left="360" w:hanging="180"/>
        <w:rPr>
          <w:rFonts w:cs="Times New Roman"/>
          <w:color w:val="auto"/>
        </w:rPr>
      </w:pPr>
      <w:r w:rsidRPr="00D65877">
        <w:rPr>
          <w:rFonts w:cs="Times New Roman"/>
          <w:color w:val="auto"/>
        </w:rPr>
        <w:t xml:space="preserve">“General purpose equipment” means equipment, which is not limited to research, medical, </w:t>
      </w:r>
      <w:proofErr w:type="gramStart"/>
      <w:r w:rsidRPr="00D65877">
        <w:rPr>
          <w:rFonts w:cs="Times New Roman"/>
          <w:color w:val="auto"/>
        </w:rPr>
        <w:t>scientific</w:t>
      </w:r>
      <w:proofErr w:type="gramEnd"/>
      <w:r w:rsidRPr="00D65877">
        <w:rPr>
          <w:rFonts w:cs="Times New Roman"/>
          <w:color w:val="auto"/>
        </w:rPr>
        <w:t xml:space="preserve"> or other technical activities. Examples include office equipment and furnishings, modular offices, telephone networks, information technology equipment and systems, air conditioning equipment, reproduction and printing equipment, and motor vehicles.  </w:t>
      </w:r>
    </w:p>
    <w:p w14:paraId="06EDD0CF" w14:textId="77777777" w:rsidR="00834C56" w:rsidRPr="00D65877" w:rsidRDefault="00834C56" w:rsidP="00461231">
      <w:pPr>
        <w:pStyle w:val="Default"/>
        <w:numPr>
          <w:ilvl w:val="0"/>
          <w:numId w:val="2"/>
        </w:numPr>
        <w:spacing w:line="276" w:lineRule="auto"/>
        <w:ind w:left="360" w:hanging="180"/>
        <w:rPr>
          <w:rFonts w:cs="Times New Roman"/>
          <w:color w:val="auto"/>
        </w:rPr>
      </w:pPr>
      <w:r w:rsidRPr="00D65877">
        <w:rPr>
          <w:rFonts w:cs="Times New Roman"/>
          <w:color w:val="auto"/>
        </w:rPr>
        <w:t xml:space="preserve">Equipment means an article of nonexpendable, tangible personal property having a useful life of more than one year and an acquisition cost which equals or exceeds the lesser of the capitalization level established by the governmental unit for financial statement purposes, or $5000.  </w:t>
      </w:r>
    </w:p>
    <w:p w14:paraId="6C703D0F" w14:textId="77777777" w:rsidR="00834C56" w:rsidRPr="00D65877" w:rsidRDefault="00834C56" w:rsidP="00461231">
      <w:pPr>
        <w:pStyle w:val="Default"/>
        <w:spacing w:line="276" w:lineRule="auto"/>
        <w:ind w:left="360" w:hanging="360"/>
        <w:rPr>
          <w:rFonts w:cs="Times New Roman"/>
          <w:color w:val="auto"/>
        </w:rPr>
      </w:pPr>
    </w:p>
    <w:p w14:paraId="28E35A91" w14:textId="77777777" w:rsidR="00834C56" w:rsidRPr="00D65877" w:rsidRDefault="00834C56" w:rsidP="00461231">
      <w:pPr>
        <w:pStyle w:val="Default"/>
        <w:spacing w:line="276" w:lineRule="auto"/>
        <w:ind w:left="360" w:hanging="360"/>
        <w:rPr>
          <w:rFonts w:cs="Times New Roman"/>
          <w:iCs/>
          <w:color w:val="auto"/>
        </w:rPr>
      </w:pPr>
      <w:r w:rsidRPr="00D65877">
        <w:rPr>
          <w:rFonts w:cs="Times New Roman"/>
          <w:iCs/>
          <w:color w:val="auto"/>
        </w:rPr>
        <w:t>Bad debts</w:t>
      </w:r>
    </w:p>
    <w:p w14:paraId="351638BB" w14:textId="77777777" w:rsidR="00834C56" w:rsidRPr="00D65877" w:rsidRDefault="00834C56" w:rsidP="00461231">
      <w:pPr>
        <w:pStyle w:val="Default"/>
        <w:numPr>
          <w:ilvl w:val="0"/>
          <w:numId w:val="2"/>
        </w:numPr>
        <w:spacing w:line="276" w:lineRule="auto"/>
        <w:ind w:left="360" w:hanging="180"/>
        <w:rPr>
          <w:rFonts w:cs="Times New Roman"/>
          <w:color w:val="auto"/>
        </w:rPr>
      </w:pPr>
      <w:r w:rsidRPr="00D65877">
        <w:rPr>
          <w:rFonts w:cs="Times New Roman"/>
          <w:color w:val="auto"/>
        </w:rPr>
        <w:t xml:space="preserve">Paying off existing debt, including losses (whether actual or estimated) arising from uncollectable accounts and other claims, related collection costs, and related legal costs.  </w:t>
      </w:r>
    </w:p>
    <w:p w14:paraId="308B1F6C" w14:textId="77777777" w:rsidR="00834C56" w:rsidRPr="00D65877" w:rsidRDefault="00834C56" w:rsidP="00461231">
      <w:pPr>
        <w:pStyle w:val="Default"/>
        <w:spacing w:line="276" w:lineRule="auto"/>
        <w:ind w:left="360" w:hanging="360"/>
        <w:rPr>
          <w:rFonts w:cs="Times New Roman"/>
          <w:iCs/>
          <w:color w:val="auto"/>
        </w:rPr>
      </w:pPr>
    </w:p>
    <w:p w14:paraId="644142A1" w14:textId="77777777" w:rsidR="00834C56" w:rsidRPr="00D65877" w:rsidRDefault="00834C56" w:rsidP="00461231">
      <w:pPr>
        <w:pStyle w:val="Default"/>
        <w:spacing w:line="276" w:lineRule="auto"/>
        <w:ind w:left="360" w:hanging="360"/>
        <w:rPr>
          <w:rFonts w:cs="Times New Roman"/>
          <w:color w:val="auto"/>
        </w:rPr>
      </w:pPr>
      <w:r w:rsidRPr="00D65877">
        <w:rPr>
          <w:rFonts w:cs="Times New Roman"/>
          <w:iCs/>
          <w:color w:val="auto"/>
        </w:rPr>
        <w:t>Lobbying, political and other governmental activities</w:t>
      </w:r>
      <w:r w:rsidRPr="00D65877">
        <w:rPr>
          <w:rFonts w:cs="Times New Roman"/>
          <w:color w:val="auto"/>
        </w:rPr>
        <w:t xml:space="preserve"> </w:t>
      </w:r>
    </w:p>
    <w:p w14:paraId="36A616DF" w14:textId="77777777" w:rsidR="00834C56" w:rsidRPr="00D65877" w:rsidRDefault="00834C56" w:rsidP="00461231">
      <w:pPr>
        <w:pStyle w:val="Default"/>
        <w:numPr>
          <w:ilvl w:val="0"/>
          <w:numId w:val="2"/>
        </w:numPr>
        <w:spacing w:after="56" w:line="276" w:lineRule="auto"/>
        <w:ind w:left="360" w:hanging="180"/>
        <w:rPr>
          <w:rFonts w:cs="Times New Roman"/>
          <w:color w:val="auto"/>
        </w:rPr>
      </w:pPr>
      <w:r w:rsidRPr="00D65877">
        <w:rPr>
          <w:rFonts w:cs="Times New Roman"/>
          <w:color w:val="auto"/>
        </w:rPr>
        <w:t xml:space="preserve">Development or participation in lobbying activities including costs of membership in organizations substantially engaged in lobbying are not allowed. </w:t>
      </w:r>
    </w:p>
    <w:p w14:paraId="1CC83092" w14:textId="77777777" w:rsidR="00834C56" w:rsidRPr="00D65877" w:rsidRDefault="00834C56" w:rsidP="00461231">
      <w:pPr>
        <w:pStyle w:val="Default"/>
        <w:numPr>
          <w:ilvl w:val="0"/>
          <w:numId w:val="2"/>
        </w:numPr>
        <w:spacing w:line="276" w:lineRule="auto"/>
        <w:ind w:left="360" w:hanging="180"/>
        <w:rPr>
          <w:rFonts w:cs="Times New Roman"/>
          <w:color w:val="auto"/>
        </w:rPr>
      </w:pPr>
      <w:r w:rsidRPr="00D65877">
        <w:rPr>
          <w:rFonts w:cs="Times New Roman"/>
          <w:color w:val="auto"/>
        </w:rPr>
        <w:t xml:space="preserve">Development or participation in political activities in accordance with provisions of the Hatch Act (5 U.S.C. 1501-1508 and 7324-7326) is not allowed.  </w:t>
      </w:r>
    </w:p>
    <w:p w14:paraId="46FC166C" w14:textId="77777777" w:rsidR="00834C56" w:rsidRPr="00D65877" w:rsidRDefault="00834C56" w:rsidP="00461231">
      <w:pPr>
        <w:pStyle w:val="Default"/>
        <w:spacing w:line="276" w:lineRule="auto"/>
        <w:ind w:left="360" w:hanging="360"/>
        <w:rPr>
          <w:rFonts w:cs="Times New Roman"/>
          <w:color w:val="auto"/>
        </w:rPr>
      </w:pPr>
    </w:p>
    <w:p w14:paraId="4FF50EB7" w14:textId="77777777" w:rsidR="00834C56" w:rsidRPr="00D65877" w:rsidRDefault="00834C56" w:rsidP="00461231">
      <w:pPr>
        <w:pStyle w:val="Default"/>
        <w:spacing w:line="276" w:lineRule="auto"/>
        <w:ind w:left="360" w:hanging="360"/>
        <w:rPr>
          <w:rFonts w:cs="Times New Roman"/>
          <w:color w:val="auto"/>
        </w:rPr>
      </w:pPr>
      <w:r w:rsidRPr="00D65877">
        <w:rPr>
          <w:rFonts w:cs="Times New Roman"/>
          <w:iCs/>
          <w:color w:val="auto"/>
        </w:rPr>
        <w:t>Entertainment and alcohol</w:t>
      </w:r>
      <w:r w:rsidRPr="00D65877">
        <w:rPr>
          <w:rFonts w:cs="Times New Roman"/>
          <w:color w:val="auto"/>
        </w:rPr>
        <w:t xml:space="preserve"> </w:t>
      </w:r>
    </w:p>
    <w:p w14:paraId="07426863" w14:textId="77777777" w:rsidR="00834C56" w:rsidRPr="00D65877" w:rsidRDefault="00834C56" w:rsidP="00461231">
      <w:pPr>
        <w:pStyle w:val="Default"/>
        <w:numPr>
          <w:ilvl w:val="0"/>
          <w:numId w:val="2"/>
        </w:numPr>
        <w:spacing w:after="58" w:line="276" w:lineRule="auto"/>
        <w:ind w:left="360" w:hanging="180"/>
        <w:rPr>
          <w:rFonts w:cs="Times New Roman"/>
          <w:color w:val="auto"/>
        </w:rPr>
      </w:pPr>
      <w:r w:rsidRPr="00D65877">
        <w:rPr>
          <w:rFonts w:cs="Times New Roman"/>
          <w:color w:val="auto"/>
        </w:rPr>
        <w:t xml:space="preserve">Alcoholic beverages  </w:t>
      </w:r>
    </w:p>
    <w:p w14:paraId="19AB52A4" w14:textId="77777777" w:rsidR="00834C56" w:rsidRPr="00D65877" w:rsidRDefault="00834C56" w:rsidP="00461231">
      <w:pPr>
        <w:pStyle w:val="Default"/>
        <w:numPr>
          <w:ilvl w:val="0"/>
          <w:numId w:val="2"/>
        </w:numPr>
        <w:spacing w:after="58" w:line="276" w:lineRule="auto"/>
        <w:ind w:left="360" w:hanging="180"/>
        <w:rPr>
          <w:rFonts w:cs="Times New Roman"/>
          <w:color w:val="auto"/>
        </w:rPr>
      </w:pPr>
      <w:r w:rsidRPr="00D65877">
        <w:rPr>
          <w:rFonts w:cs="Times New Roman"/>
          <w:color w:val="auto"/>
        </w:rPr>
        <w:t xml:space="preserve">Amusement, diversion, and social activities and any costs directly associated with such costs (such as tickets to shows or sports events, meals, lodging, rentals, transportation, and </w:t>
      </w:r>
      <w:r w:rsidRPr="00D65877">
        <w:rPr>
          <w:rFonts w:cs="Times New Roman"/>
          <w:color w:val="auto"/>
        </w:rPr>
        <w:lastRenderedPageBreak/>
        <w:t xml:space="preserve">gratuities) are not allowed.  </w:t>
      </w:r>
    </w:p>
    <w:p w14:paraId="5C8E2BA7" w14:textId="77777777" w:rsidR="00834C56" w:rsidRPr="00D65877" w:rsidRDefault="00834C56" w:rsidP="00461231">
      <w:pPr>
        <w:pStyle w:val="Default"/>
        <w:numPr>
          <w:ilvl w:val="0"/>
          <w:numId w:val="2"/>
        </w:numPr>
        <w:spacing w:line="276" w:lineRule="auto"/>
        <w:ind w:left="360" w:hanging="180"/>
        <w:rPr>
          <w:rFonts w:cs="Times New Roman"/>
          <w:color w:val="auto"/>
        </w:rPr>
      </w:pPr>
      <w:r w:rsidRPr="00D65877">
        <w:rPr>
          <w:rFonts w:cs="Times New Roman"/>
          <w:color w:val="auto"/>
        </w:rPr>
        <w:t xml:space="preserve">Meals as an entertainment expense </w:t>
      </w:r>
    </w:p>
    <w:p w14:paraId="552D89D9" w14:textId="77777777" w:rsidR="00834C56" w:rsidRPr="00D65877" w:rsidRDefault="00834C56" w:rsidP="00461231">
      <w:pPr>
        <w:pStyle w:val="Default"/>
        <w:spacing w:line="276" w:lineRule="auto"/>
        <w:ind w:left="360" w:hanging="360"/>
        <w:rPr>
          <w:rFonts w:cs="Times New Roman"/>
          <w:color w:val="auto"/>
        </w:rPr>
      </w:pPr>
    </w:p>
    <w:p w14:paraId="4F0E1E0D" w14:textId="77777777" w:rsidR="00834C56" w:rsidRPr="00D65877" w:rsidRDefault="00834C56" w:rsidP="00461231">
      <w:pPr>
        <w:pStyle w:val="Default"/>
        <w:spacing w:line="276" w:lineRule="auto"/>
        <w:ind w:left="360" w:hanging="360"/>
        <w:rPr>
          <w:rFonts w:cs="Times New Roman"/>
          <w:color w:val="auto"/>
        </w:rPr>
      </w:pPr>
      <w:r w:rsidRPr="00D65877">
        <w:rPr>
          <w:rFonts w:cs="Times New Roman"/>
          <w:iCs/>
          <w:color w:val="auto"/>
        </w:rPr>
        <w:t xml:space="preserve">Other ineligible expenses: </w:t>
      </w:r>
      <w:r w:rsidRPr="00D65877">
        <w:rPr>
          <w:rFonts w:cs="Times New Roman"/>
          <w:color w:val="auto"/>
        </w:rPr>
        <w:t xml:space="preserve"> </w:t>
      </w:r>
    </w:p>
    <w:p w14:paraId="6BA3B8DA" w14:textId="77777777" w:rsidR="00834C56" w:rsidRPr="00D65877" w:rsidRDefault="00834C56" w:rsidP="00461231">
      <w:pPr>
        <w:pStyle w:val="Default"/>
        <w:numPr>
          <w:ilvl w:val="0"/>
          <w:numId w:val="2"/>
        </w:numPr>
        <w:spacing w:after="58" w:line="276" w:lineRule="auto"/>
        <w:ind w:left="360" w:hanging="180"/>
        <w:rPr>
          <w:rFonts w:cs="Times New Roman"/>
          <w:color w:val="auto"/>
        </w:rPr>
      </w:pPr>
      <w:r w:rsidRPr="00D65877">
        <w:rPr>
          <w:rFonts w:cs="Times New Roman"/>
          <w:color w:val="auto"/>
        </w:rPr>
        <w:t xml:space="preserve">Donated or volunteer services may be furnished to a governmental unit by professional and technical personnel, consultants, and other skilled and unskilled labor. The value of these services is not reimbursable either as a direct or indirect cost.  </w:t>
      </w:r>
    </w:p>
    <w:p w14:paraId="02F78520" w14:textId="77777777" w:rsidR="00834C56" w:rsidRPr="00D65877" w:rsidRDefault="00834C56" w:rsidP="00461231">
      <w:pPr>
        <w:pStyle w:val="Default"/>
        <w:numPr>
          <w:ilvl w:val="0"/>
          <w:numId w:val="2"/>
        </w:numPr>
        <w:spacing w:after="58" w:line="276" w:lineRule="auto"/>
        <w:ind w:left="360" w:hanging="180"/>
        <w:rPr>
          <w:rFonts w:cs="Times New Roman"/>
          <w:color w:val="auto"/>
        </w:rPr>
      </w:pPr>
      <w:r w:rsidRPr="00D65877">
        <w:rPr>
          <w:rFonts w:cs="Times New Roman"/>
          <w:color w:val="auto"/>
        </w:rPr>
        <w:t xml:space="preserve">Contributions or donations, including cash, property, and services, made by the governmental unit, regardless of the recipient.  </w:t>
      </w:r>
    </w:p>
    <w:p w14:paraId="6CBACEE6" w14:textId="77777777" w:rsidR="00834C56" w:rsidRPr="00D65877" w:rsidRDefault="00834C56" w:rsidP="00461231">
      <w:pPr>
        <w:pStyle w:val="Default"/>
        <w:numPr>
          <w:ilvl w:val="0"/>
          <w:numId w:val="2"/>
        </w:numPr>
        <w:spacing w:line="276" w:lineRule="auto"/>
        <w:ind w:left="360" w:hanging="180"/>
        <w:rPr>
          <w:rFonts w:cs="Times New Roman"/>
          <w:color w:val="auto"/>
        </w:rPr>
      </w:pPr>
      <w:r w:rsidRPr="00D65877">
        <w:rPr>
          <w:rFonts w:cs="Times New Roman"/>
          <w:color w:val="auto"/>
        </w:rPr>
        <w:t xml:space="preserve">Fines, penalties, damages, and other settlements resulting from violations (or alleged violations) of, or failure of the governmental unit to comply with, Federal, State, local, or Indian tribal laws and regulations.  </w:t>
      </w:r>
    </w:p>
    <w:p w14:paraId="55A04930" w14:textId="77777777" w:rsidR="00834C56" w:rsidRPr="00D65877" w:rsidRDefault="00834C56" w:rsidP="00461231">
      <w:pPr>
        <w:pStyle w:val="Default"/>
        <w:numPr>
          <w:ilvl w:val="0"/>
          <w:numId w:val="2"/>
        </w:numPr>
        <w:spacing w:after="58" w:line="276" w:lineRule="auto"/>
        <w:ind w:left="360" w:hanging="180"/>
        <w:rPr>
          <w:rFonts w:cs="Times New Roman"/>
          <w:color w:val="auto"/>
        </w:rPr>
      </w:pPr>
      <w:r w:rsidRPr="00D65877">
        <w:rPr>
          <w:rFonts w:cs="Times New Roman"/>
          <w:color w:val="auto"/>
        </w:rPr>
        <w:t xml:space="preserve">Organized fund raising, including financial campaigns, solicitation of gifts and bequests, and similar expenses incurred to raise capital or obtain contributions regardless of the purpose for which the funds will be used. </w:t>
      </w:r>
    </w:p>
    <w:p w14:paraId="01249C1F" w14:textId="77777777" w:rsidR="00834C56" w:rsidRPr="00D65877" w:rsidRDefault="00834C56" w:rsidP="00461231">
      <w:pPr>
        <w:pStyle w:val="Default"/>
        <w:numPr>
          <w:ilvl w:val="0"/>
          <w:numId w:val="2"/>
        </w:numPr>
        <w:spacing w:after="58" w:line="276" w:lineRule="auto"/>
        <w:ind w:left="360" w:hanging="180"/>
        <w:rPr>
          <w:rFonts w:cs="Times New Roman"/>
          <w:b/>
          <w:bCs/>
          <w:color w:val="auto"/>
        </w:rPr>
      </w:pPr>
      <w:r w:rsidRPr="00D65877">
        <w:rPr>
          <w:rFonts w:cs="Times New Roman"/>
          <w:color w:val="auto"/>
        </w:rPr>
        <w:t xml:space="preserve">Costs of investment counsel and staff and similar expenses incurred to enhance income from investments. </w:t>
      </w:r>
    </w:p>
    <w:p w14:paraId="517C9A58" w14:textId="37ED16EE" w:rsidR="006D726E" w:rsidRPr="00461231" w:rsidRDefault="00834C56" w:rsidP="00461231">
      <w:pPr>
        <w:pStyle w:val="Default"/>
        <w:numPr>
          <w:ilvl w:val="0"/>
          <w:numId w:val="2"/>
        </w:numPr>
        <w:spacing w:after="58" w:line="276" w:lineRule="auto"/>
        <w:ind w:left="360" w:hanging="180"/>
        <w:rPr>
          <w:rFonts w:cs="Times New Roman"/>
          <w:b/>
          <w:bCs/>
          <w:color w:val="auto"/>
        </w:rPr>
      </w:pPr>
      <w:r w:rsidRPr="00D65877">
        <w:rPr>
          <w:rFonts w:cs="Times New Roman"/>
          <w:color w:val="auto"/>
        </w:rPr>
        <w:t>Tuition.</w:t>
      </w:r>
    </w:p>
    <w:p w14:paraId="1D958B72" w14:textId="4BBA27D7" w:rsidR="00461231" w:rsidRDefault="00461231">
      <w:pPr>
        <w:rPr>
          <w:sz w:val="24"/>
          <w:szCs w:val="24"/>
        </w:rPr>
      </w:pPr>
      <w:r>
        <w:br w:type="page"/>
      </w:r>
    </w:p>
    <w:p w14:paraId="343A10A4" w14:textId="77777777" w:rsidR="00834C56" w:rsidRPr="00D65877" w:rsidRDefault="00834C56" w:rsidP="00834C56">
      <w:pPr>
        <w:pStyle w:val="Heading1"/>
      </w:pPr>
      <w:bookmarkStart w:id="5" w:name="_Toc501446225"/>
      <w:r w:rsidRPr="00D65877">
        <w:lastRenderedPageBreak/>
        <w:t>APPENDIX B</w:t>
      </w:r>
      <w:bookmarkEnd w:id="5"/>
    </w:p>
    <w:p w14:paraId="329D21EB" w14:textId="77777777" w:rsidR="00834C56" w:rsidRPr="00D65877" w:rsidRDefault="00834C56" w:rsidP="00834C56"/>
    <w:p w14:paraId="512B1301" w14:textId="5DE686CE" w:rsidR="00834C56" w:rsidRPr="00D65877" w:rsidRDefault="00834C56" w:rsidP="00F2437B">
      <w:pPr>
        <w:pStyle w:val="Heading2"/>
      </w:pPr>
      <w:bookmarkStart w:id="6" w:name="_Toc501446226"/>
      <w:r w:rsidRPr="00D65877">
        <w:t>USDA Specialty</w:t>
      </w:r>
      <w:r w:rsidRPr="00D65877">
        <w:rPr>
          <w:spacing w:val="-5"/>
        </w:rPr>
        <w:t xml:space="preserve"> </w:t>
      </w:r>
      <w:r w:rsidRPr="00D65877">
        <w:t>Crop</w:t>
      </w:r>
      <w:r w:rsidRPr="00D65877">
        <w:rPr>
          <w:spacing w:val="-4"/>
        </w:rPr>
        <w:t xml:space="preserve"> </w:t>
      </w:r>
      <w:r w:rsidRPr="00D65877">
        <w:t>Block</w:t>
      </w:r>
      <w:r w:rsidRPr="00D65877">
        <w:rPr>
          <w:spacing w:val="-6"/>
        </w:rPr>
        <w:t xml:space="preserve"> </w:t>
      </w:r>
      <w:r w:rsidRPr="00D65877">
        <w:t>Grant</w:t>
      </w:r>
      <w:r w:rsidRPr="00D65877">
        <w:rPr>
          <w:spacing w:val="-4"/>
        </w:rPr>
        <w:t xml:space="preserve"> </w:t>
      </w:r>
      <w:r w:rsidRPr="00D65877">
        <w:t>Program</w:t>
      </w:r>
      <w:r w:rsidRPr="00D65877">
        <w:rPr>
          <w:spacing w:val="39"/>
        </w:rPr>
        <w:t xml:space="preserve"> </w:t>
      </w:r>
      <w:r w:rsidRPr="00D65877">
        <w:t>Fiscal</w:t>
      </w:r>
      <w:r w:rsidRPr="00D65877">
        <w:rPr>
          <w:spacing w:val="-4"/>
        </w:rPr>
        <w:t xml:space="preserve"> </w:t>
      </w:r>
      <w:r w:rsidRPr="00D65877">
        <w:t>Year</w:t>
      </w:r>
      <w:r w:rsidRPr="00D65877">
        <w:rPr>
          <w:spacing w:val="-7"/>
        </w:rPr>
        <w:t xml:space="preserve"> </w:t>
      </w:r>
      <w:r w:rsidRPr="00D65877">
        <w:t>20</w:t>
      </w:r>
      <w:r w:rsidR="006D726E">
        <w:t>2</w:t>
      </w:r>
      <w:r w:rsidR="00881A33">
        <w:t xml:space="preserve">1 </w:t>
      </w:r>
      <w:r w:rsidRPr="00D65877">
        <w:t>Evaluation</w:t>
      </w:r>
      <w:r w:rsidRPr="00D65877">
        <w:rPr>
          <w:spacing w:val="-5"/>
        </w:rPr>
        <w:t xml:space="preserve"> </w:t>
      </w:r>
      <w:r w:rsidRPr="00D65877">
        <w:t>Plan</w:t>
      </w:r>
      <w:bookmarkEnd w:id="6"/>
    </w:p>
    <w:p w14:paraId="7C84F702" w14:textId="4017AFF7" w:rsidR="00834C56" w:rsidRDefault="00834C56" w:rsidP="00834C56">
      <w:pPr>
        <w:spacing w:before="7"/>
        <w:rPr>
          <w:rFonts w:cs="Calibri"/>
          <w:b/>
          <w:bCs/>
          <w:sz w:val="24"/>
          <w:szCs w:val="24"/>
        </w:rPr>
      </w:pPr>
    </w:p>
    <w:p w14:paraId="67C66242" w14:textId="0356A947" w:rsidR="00F2437B" w:rsidRDefault="00F2437B" w:rsidP="00F2437B">
      <w:pPr>
        <w:pStyle w:val="Heading3"/>
      </w:pPr>
      <w:r>
        <w:t>Specialty crop block grant program background</w:t>
      </w:r>
    </w:p>
    <w:p w14:paraId="16BB6623" w14:textId="77777777" w:rsidR="00F2437B" w:rsidRDefault="00F2437B" w:rsidP="00F2437B">
      <w:pPr>
        <w:pStyle w:val="NoSpacing"/>
      </w:pPr>
    </w:p>
    <w:p w14:paraId="1235E1B5" w14:textId="20812D81" w:rsidR="00F2437B" w:rsidRPr="00F2437B" w:rsidRDefault="00F2437B" w:rsidP="00F2437B">
      <w:pPr>
        <w:rPr>
          <w:rFonts w:cs="Calibri"/>
          <w:sz w:val="24"/>
          <w:szCs w:val="24"/>
        </w:rPr>
      </w:pPr>
      <w:r w:rsidRPr="00F2437B">
        <w:rPr>
          <w:rFonts w:cs="Calibri"/>
          <w:sz w:val="24"/>
          <w:szCs w:val="24"/>
        </w:rPr>
        <w:t xml:space="preserve">The Specialty Crops Competitiveness Act of 2004 (7 U.S.C. 1621 note) authorized the U.S. Department of Agriculture </w:t>
      </w:r>
      <w:r>
        <w:rPr>
          <w:rFonts w:cs="Calibri"/>
          <w:sz w:val="24"/>
          <w:szCs w:val="24"/>
        </w:rPr>
        <w:t xml:space="preserve">(USDA) </w:t>
      </w:r>
      <w:r w:rsidRPr="00F2437B">
        <w:rPr>
          <w:rFonts w:cs="Calibri"/>
          <w:sz w:val="24"/>
          <w:szCs w:val="24"/>
        </w:rPr>
        <w:t xml:space="preserve">to make grants to be used by State departments of agriculture to enhance the competitiveness of specialty crops under the Specialty Crop Block Grant Program (SCBGP). All 50 States, the District of Columbia, the Commonwealth of Puerto Rico, Guam, American Samoa, the United States Virgin Islands, and the Commonwealth of the Northern Mariana Islands are eligible to participate. Specialty crops are becoming an increasingly important commodity area within the United States agricultural arena. This is especially true since there is an increasing demand by the public for year-round, healthy, </w:t>
      </w:r>
      <w:proofErr w:type="gramStart"/>
      <w:r w:rsidRPr="00F2437B">
        <w:rPr>
          <w:rFonts w:cs="Calibri"/>
          <w:sz w:val="24"/>
          <w:szCs w:val="24"/>
        </w:rPr>
        <w:t>nutritious</w:t>
      </w:r>
      <w:proofErr w:type="gramEnd"/>
      <w:r w:rsidRPr="00F2437B">
        <w:rPr>
          <w:rFonts w:cs="Calibri"/>
          <w:sz w:val="24"/>
          <w:szCs w:val="24"/>
        </w:rPr>
        <w:t xml:space="preserve"> and sustainable food. Specialty crops are defined as fruits and vegetables, tree nuts, dried fruits, </w:t>
      </w:r>
      <w:proofErr w:type="gramStart"/>
      <w:r w:rsidRPr="00F2437B">
        <w:rPr>
          <w:rFonts w:cs="Calibri"/>
          <w:sz w:val="24"/>
          <w:szCs w:val="24"/>
        </w:rPr>
        <w:t>horticulture</w:t>
      </w:r>
      <w:proofErr w:type="gramEnd"/>
      <w:r w:rsidRPr="00F2437B">
        <w:rPr>
          <w:rFonts w:cs="Calibri"/>
          <w:sz w:val="24"/>
          <w:szCs w:val="24"/>
        </w:rPr>
        <w:t xml:space="preserve"> and nursery crops (including floriculture). The Agricultural Marketing Service </w:t>
      </w:r>
      <w:r>
        <w:rPr>
          <w:rFonts w:cs="Calibri"/>
          <w:sz w:val="24"/>
          <w:szCs w:val="24"/>
        </w:rPr>
        <w:t xml:space="preserve">(AMS) </w:t>
      </w:r>
      <w:r w:rsidRPr="00F2437B">
        <w:rPr>
          <w:rFonts w:cs="Calibri"/>
          <w:sz w:val="24"/>
          <w:szCs w:val="24"/>
        </w:rPr>
        <w:t>administers the SCBGP.</w:t>
      </w:r>
    </w:p>
    <w:p w14:paraId="533325A6" w14:textId="77777777" w:rsidR="00F2437B" w:rsidRPr="00F2437B" w:rsidRDefault="00F2437B" w:rsidP="00F2437B">
      <w:pPr>
        <w:rPr>
          <w:rFonts w:cs="Calibri"/>
          <w:sz w:val="24"/>
          <w:szCs w:val="24"/>
        </w:rPr>
      </w:pPr>
      <w:r w:rsidRPr="00F2437B">
        <w:rPr>
          <w:rFonts w:cs="Calibri"/>
          <w:sz w:val="24"/>
          <w:szCs w:val="24"/>
        </w:rPr>
        <w:t xml:space="preserve">The 2018 Farm Bill, Section 10107, authorized funding for 2018 through 2023 at $75 million each fiscal year thereafter. </w:t>
      </w:r>
    </w:p>
    <w:p w14:paraId="6C383ACD" w14:textId="77777777" w:rsidR="00F2437B" w:rsidRPr="00F2437B" w:rsidRDefault="00F2437B" w:rsidP="00F2437B">
      <w:pPr>
        <w:rPr>
          <w:rFonts w:cs="Calibri"/>
          <w:sz w:val="24"/>
          <w:szCs w:val="24"/>
        </w:rPr>
      </w:pPr>
      <w:r w:rsidRPr="00F2437B">
        <w:rPr>
          <w:rFonts w:cs="Calibri"/>
          <w:sz w:val="24"/>
          <w:szCs w:val="24"/>
        </w:rPr>
        <w:t>Each State department of agriculture is eligible to receive an estimated base grant and an additional amount based on the average of the most recent available value and acreage of specialty crop production for that State. Awards are made for a grant period of up to three years in length.</w:t>
      </w:r>
    </w:p>
    <w:p w14:paraId="4434C116" w14:textId="77777777" w:rsidR="00F2437B" w:rsidRPr="00F2437B" w:rsidRDefault="00F2437B" w:rsidP="00F2437B">
      <w:pPr>
        <w:rPr>
          <w:rFonts w:cs="Calibri"/>
          <w:sz w:val="24"/>
          <w:szCs w:val="24"/>
        </w:rPr>
      </w:pPr>
      <w:r w:rsidRPr="00F2437B">
        <w:rPr>
          <w:rFonts w:cs="Calibri"/>
          <w:sz w:val="24"/>
          <w:szCs w:val="24"/>
        </w:rPr>
        <w:t>State departments of agriculture are encouraged by AMS to conduct outreach to specialty crop stakeholders, including socially disadvantaged and beginning farmers, to disseminate information about the program and identify funding priorities. AMS also encourages State departments of agriculture to develop their State Plans through a competitive review process to ensure maximum public input and benefit.</w:t>
      </w:r>
    </w:p>
    <w:p w14:paraId="7F7BB67B" w14:textId="4C4E54D9" w:rsidR="00F2437B" w:rsidRDefault="00F2437B" w:rsidP="00F2437B">
      <w:pPr>
        <w:rPr>
          <w:rFonts w:cs="Calibri"/>
          <w:sz w:val="24"/>
          <w:szCs w:val="24"/>
        </w:rPr>
      </w:pPr>
      <w:r w:rsidRPr="00F2437B">
        <w:rPr>
          <w:rFonts w:cs="Calibri"/>
          <w:sz w:val="24"/>
          <w:szCs w:val="24"/>
        </w:rPr>
        <w:t xml:space="preserve">AMS provides guidance and assistance to States in developing and submitting State Plans, meeting the administrative, reporting, and audit requirements involved in managing a funded project, and participates in workshops, conferences, and other forums to facilitate interaction among States, USDA representatives, and industry organizations. AMS also performs site visits with State departments of agriculture to assess program performance and provide technical </w:t>
      </w:r>
      <w:r w:rsidRPr="00F2437B">
        <w:rPr>
          <w:rFonts w:cs="Calibri"/>
          <w:sz w:val="24"/>
          <w:szCs w:val="24"/>
        </w:rPr>
        <w:lastRenderedPageBreak/>
        <w:t>assistance. The site visits identify effective practices, initiate corrective actions, and improve public accountability.</w:t>
      </w:r>
    </w:p>
    <w:p w14:paraId="712BBD41" w14:textId="54106A1C" w:rsidR="00834C56" w:rsidRPr="00D65877" w:rsidRDefault="00834C56" w:rsidP="00F2437B">
      <w:pPr>
        <w:pStyle w:val="Heading2"/>
        <w:rPr>
          <w:b/>
          <w:bCs/>
        </w:rPr>
      </w:pPr>
      <w:bookmarkStart w:id="7" w:name="_Toc501446227"/>
      <w:r w:rsidRPr="00D65877">
        <w:t>Fiscal</w:t>
      </w:r>
      <w:r w:rsidRPr="00D65877">
        <w:rPr>
          <w:spacing w:val="-3"/>
        </w:rPr>
        <w:t xml:space="preserve"> </w:t>
      </w:r>
      <w:r w:rsidRPr="00D65877">
        <w:t>Year</w:t>
      </w:r>
      <w:r w:rsidRPr="00D65877">
        <w:rPr>
          <w:spacing w:val="-6"/>
        </w:rPr>
        <w:t xml:space="preserve"> </w:t>
      </w:r>
      <w:r w:rsidRPr="00D65877">
        <w:t>20</w:t>
      </w:r>
      <w:r w:rsidR="006D726E">
        <w:t>2</w:t>
      </w:r>
      <w:r w:rsidR="007A53AA">
        <w:t>1</w:t>
      </w:r>
      <w:r w:rsidRPr="00D65877">
        <w:rPr>
          <w:spacing w:val="-3"/>
        </w:rPr>
        <w:t xml:space="preserve"> </w:t>
      </w:r>
      <w:r w:rsidRPr="00D65877">
        <w:t>Specialty</w:t>
      </w:r>
      <w:r w:rsidRPr="00D65877">
        <w:rPr>
          <w:spacing w:val="-5"/>
        </w:rPr>
        <w:t xml:space="preserve"> </w:t>
      </w:r>
      <w:r w:rsidRPr="00D65877">
        <w:t>Crop</w:t>
      </w:r>
      <w:r w:rsidRPr="00D65877">
        <w:rPr>
          <w:spacing w:val="-6"/>
        </w:rPr>
        <w:t xml:space="preserve"> </w:t>
      </w:r>
      <w:r w:rsidRPr="00D65877">
        <w:t>Block</w:t>
      </w:r>
      <w:r w:rsidRPr="00D65877">
        <w:rPr>
          <w:spacing w:val="-6"/>
        </w:rPr>
        <w:t xml:space="preserve"> </w:t>
      </w:r>
      <w:r w:rsidRPr="00D65877">
        <w:t>Grant</w:t>
      </w:r>
      <w:r w:rsidRPr="00D65877">
        <w:rPr>
          <w:spacing w:val="-4"/>
        </w:rPr>
        <w:t xml:space="preserve"> </w:t>
      </w:r>
      <w:r w:rsidRPr="00D65877">
        <w:t>Performance</w:t>
      </w:r>
      <w:r w:rsidRPr="00D65877">
        <w:rPr>
          <w:spacing w:val="-4"/>
        </w:rPr>
        <w:t xml:space="preserve"> </w:t>
      </w:r>
      <w:r w:rsidRPr="00D65877">
        <w:t>Evaluation</w:t>
      </w:r>
      <w:bookmarkEnd w:id="7"/>
    </w:p>
    <w:p w14:paraId="6A54AE2F" w14:textId="77777777" w:rsidR="00F2437B" w:rsidRDefault="00F2437B" w:rsidP="00F2437B">
      <w:pPr>
        <w:pStyle w:val="NoSpacing"/>
      </w:pPr>
    </w:p>
    <w:p w14:paraId="6E6F1F3E" w14:textId="2E4A1000" w:rsidR="00F2437B" w:rsidRPr="00F2437B" w:rsidRDefault="00F2437B" w:rsidP="00F2437B">
      <w:pPr>
        <w:rPr>
          <w:rFonts w:cs="Calibri"/>
          <w:sz w:val="24"/>
          <w:szCs w:val="24"/>
        </w:rPr>
      </w:pPr>
      <w:r w:rsidRPr="00F2437B">
        <w:rPr>
          <w:rFonts w:cs="Calibri"/>
          <w:sz w:val="24"/>
          <w:szCs w:val="24"/>
        </w:rPr>
        <w:t>AMS is required to report on the outcomes of the SCBGP at a national scale to demonstrate the performance of this program. By collecting, aggregating, and reporting performance data across all states and territories, AMS can share the impact of the SCGBP with all stakeholders, including the Office of Management and Budget (OMB), Congress, the agricultural community, and the general public.</w:t>
      </w:r>
    </w:p>
    <w:p w14:paraId="1EBC68A3" w14:textId="76EC5884" w:rsidR="00F2437B" w:rsidRPr="00F2437B" w:rsidRDefault="00F2437B" w:rsidP="00F2437B">
      <w:pPr>
        <w:pStyle w:val="ListParagraph"/>
        <w:numPr>
          <w:ilvl w:val="0"/>
          <w:numId w:val="30"/>
        </w:numPr>
        <w:rPr>
          <w:rFonts w:cs="Calibri"/>
          <w:sz w:val="24"/>
          <w:szCs w:val="24"/>
        </w:rPr>
      </w:pPr>
      <w:r w:rsidRPr="00F2437B">
        <w:rPr>
          <w:rFonts w:cs="Calibri"/>
          <w:sz w:val="24"/>
          <w:szCs w:val="24"/>
        </w:rPr>
        <w:t>Each project submitted in the State Plan must include at least one of the eight outcomes listed below, and at least one of the indicators listed underneath the selected outcome(s). If there are multiple sub-indicators under the selected indicator, select at least one.</w:t>
      </w:r>
    </w:p>
    <w:p w14:paraId="3D06F19C" w14:textId="57A7B6B0" w:rsidR="00F2437B" w:rsidRPr="00F2437B" w:rsidRDefault="00F2437B" w:rsidP="00F2437B">
      <w:pPr>
        <w:pStyle w:val="ListParagraph"/>
        <w:numPr>
          <w:ilvl w:val="0"/>
          <w:numId w:val="30"/>
        </w:numPr>
        <w:rPr>
          <w:rFonts w:cs="Calibri"/>
          <w:sz w:val="24"/>
          <w:szCs w:val="24"/>
        </w:rPr>
      </w:pPr>
      <w:r w:rsidRPr="00F2437B">
        <w:rPr>
          <w:rFonts w:cs="Calibri"/>
          <w:sz w:val="24"/>
          <w:szCs w:val="24"/>
        </w:rPr>
        <w:t>If the indicator(s) below the selected outcome(s) are not relevant to a project, a project- specific indicator(s) may be developed which will be subject to approval by AMS.</w:t>
      </w:r>
    </w:p>
    <w:p w14:paraId="4E6FB095" w14:textId="3C75B63A" w:rsidR="00F2437B" w:rsidRPr="00F2437B" w:rsidRDefault="00F2437B" w:rsidP="00F2437B">
      <w:pPr>
        <w:pStyle w:val="ListParagraph"/>
        <w:numPr>
          <w:ilvl w:val="0"/>
          <w:numId w:val="30"/>
        </w:numPr>
        <w:rPr>
          <w:rFonts w:cs="Calibri"/>
          <w:sz w:val="24"/>
          <w:szCs w:val="24"/>
        </w:rPr>
      </w:pPr>
      <w:r w:rsidRPr="00F2437B">
        <w:rPr>
          <w:rFonts w:cs="Calibri"/>
          <w:sz w:val="24"/>
          <w:szCs w:val="24"/>
        </w:rPr>
        <w:t>The progress of each indicator must be reported in the Annual Performance Report and the result in the Final Performance Report.</w:t>
      </w:r>
    </w:p>
    <w:p w14:paraId="2DD625D6" w14:textId="4F261A5C" w:rsidR="00F2437B" w:rsidRPr="00F2437B" w:rsidRDefault="00F2437B" w:rsidP="00F2437B">
      <w:pPr>
        <w:pStyle w:val="ListParagraph"/>
        <w:numPr>
          <w:ilvl w:val="0"/>
          <w:numId w:val="30"/>
        </w:numPr>
        <w:rPr>
          <w:rFonts w:cs="Calibri"/>
          <w:sz w:val="24"/>
          <w:szCs w:val="24"/>
        </w:rPr>
      </w:pPr>
      <w:r w:rsidRPr="00F2437B">
        <w:rPr>
          <w:rFonts w:cs="Calibri"/>
          <w:sz w:val="24"/>
          <w:szCs w:val="24"/>
        </w:rPr>
        <w:t>AMS will aggregate the data collected to assess the overall impact of the program and report to OMB and Congress on these national outcome measures.</w:t>
      </w:r>
    </w:p>
    <w:p w14:paraId="76EA4596" w14:textId="6B88E9FA" w:rsidR="00F2437B" w:rsidRDefault="00F2437B" w:rsidP="00F2437B">
      <w:pPr>
        <w:pStyle w:val="ListParagraph"/>
        <w:numPr>
          <w:ilvl w:val="0"/>
          <w:numId w:val="30"/>
        </w:numPr>
        <w:rPr>
          <w:rFonts w:cs="Calibri"/>
          <w:sz w:val="24"/>
          <w:szCs w:val="24"/>
        </w:rPr>
      </w:pPr>
      <w:r w:rsidRPr="00F2437B">
        <w:rPr>
          <w:rFonts w:cs="Calibri"/>
          <w:sz w:val="24"/>
          <w:szCs w:val="24"/>
        </w:rPr>
        <w:t>AMS will review the quality of the information we receive in subsequent performance reports and modify the outcomes and indictors as needed over time to lead to better results in showing the impact of the SCBGP.</w:t>
      </w:r>
    </w:p>
    <w:p w14:paraId="45A7CE7C" w14:textId="116F4E9F" w:rsidR="00834C56" w:rsidRPr="006D726E" w:rsidRDefault="006D726E" w:rsidP="00834C56">
      <w:pPr>
        <w:pStyle w:val="Heading1"/>
        <w:spacing w:before="199"/>
        <w:rPr>
          <w:b w:val="0"/>
          <w:bCs w:val="0"/>
          <w:color w:val="FFFFFF" w:themeColor="background1"/>
        </w:rPr>
      </w:pPr>
      <w:bookmarkStart w:id="8" w:name="Outcome_Measures"/>
      <w:bookmarkEnd w:id="8"/>
      <w:r>
        <w:rPr>
          <w:color w:val="FFFFFF" w:themeColor="background1"/>
          <w:spacing w:val="-1"/>
        </w:rPr>
        <w:t>outcomes and indicators</w:t>
      </w:r>
    </w:p>
    <w:p w14:paraId="49DF61BA" w14:textId="77777777" w:rsidR="00C357CB" w:rsidRDefault="00C357CB" w:rsidP="00C357CB">
      <w:pPr>
        <w:pStyle w:val="NoSpacing"/>
      </w:pPr>
    </w:p>
    <w:p w14:paraId="73FF9FC2" w14:textId="77777777" w:rsidR="00C357CB" w:rsidRDefault="00834C56" w:rsidP="00C357CB">
      <w:pPr>
        <w:pStyle w:val="Heading2"/>
      </w:pPr>
      <w:r w:rsidRPr="00D65877">
        <w:t>Outcome</w:t>
      </w:r>
      <w:r w:rsidRPr="00D65877">
        <w:rPr>
          <w:spacing w:val="-2"/>
        </w:rPr>
        <w:t xml:space="preserve"> </w:t>
      </w:r>
      <w:r w:rsidRPr="00D65877">
        <w:t>1:</w:t>
      </w:r>
      <w:r w:rsidRPr="00D65877">
        <w:rPr>
          <w:spacing w:val="50"/>
        </w:rPr>
        <w:t xml:space="preserve"> </w:t>
      </w:r>
      <w:r w:rsidRPr="00D65877">
        <w:t>To</w:t>
      </w:r>
      <w:r w:rsidRPr="00D65877">
        <w:rPr>
          <w:spacing w:val="-3"/>
        </w:rPr>
        <w:t xml:space="preserve"> </w:t>
      </w:r>
      <w:r w:rsidRPr="00D65877">
        <w:t>enhance</w:t>
      </w:r>
      <w:r w:rsidRPr="00D65877">
        <w:rPr>
          <w:spacing w:val="-3"/>
        </w:rPr>
        <w:t xml:space="preserve"> </w:t>
      </w:r>
      <w:r w:rsidRPr="00D65877">
        <w:t>the competitiveness</w:t>
      </w:r>
      <w:r w:rsidRPr="00D65877">
        <w:rPr>
          <w:spacing w:val="-5"/>
        </w:rPr>
        <w:t xml:space="preserve"> </w:t>
      </w:r>
      <w:r w:rsidRPr="00D65877">
        <w:t>of specialty crops</w:t>
      </w:r>
      <w:r w:rsidRPr="00D65877">
        <w:rPr>
          <w:spacing w:val="-2"/>
        </w:rPr>
        <w:t xml:space="preserve"> </w:t>
      </w:r>
      <w:r w:rsidRPr="00D65877">
        <w:t>through</w:t>
      </w:r>
      <w:r w:rsidRPr="00D65877">
        <w:rPr>
          <w:spacing w:val="-2"/>
        </w:rPr>
        <w:t xml:space="preserve"> </w:t>
      </w:r>
      <w:r w:rsidRPr="00D65877">
        <w:t>increased</w:t>
      </w:r>
      <w:r w:rsidRPr="00D65877">
        <w:rPr>
          <w:spacing w:val="-3"/>
        </w:rPr>
        <w:t xml:space="preserve"> </w:t>
      </w:r>
      <w:r w:rsidRPr="00D65877">
        <w:t>sales</w:t>
      </w:r>
    </w:p>
    <w:p w14:paraId="65882CDA" w14:textId="50BF806E" w:rsidR="00834C56" w:rsidRDefault="00834C56" w:rsidP="00C357CB">
      <w:pPr>
        <w:pStyle w:val="SectionInstructions"/>
        <w:rPr>
          <w:u w:color="000000"/>
        </w:rPr>
      </w:pPr>
      <w:r w:rsidRPr="00C357CB">
        <w:rPr>
          <w:u w:color="000000"/>
        </w:rPr>
        <w:t>T</w:t>
      </w:r>
      <w:r w:rsidR="00C357CB" w:rsidRPr="00C357CB">
        <w:rPr>
          <w:u w:color="000000"/>
        </w:rPr>
        <w:t xml:space="preserve">his </w:t>
      </w:r>
      <w:r w:rsidR="00C357CB">
        <w:rPr>
          <w:u w:color="000000"/>
        </w:rPr>
        <w:t>is mandatory for all Marketing and Promotion Projects</w:t>
      </w:r>
      <w:r w:rsidRPr="00C357CB">
        <w:rPr>
          <w:u w:color="000000"/>
        </w:rPr>
        <w:t>.</w:t>
      </w:r>
    </w:p>
    <w:p w14:paraId="011E3F81" w14:textId="77777777" w:rsidR="00883230" w:rsidRPr="00C357CB" w:rsidRDefault="00883230" w:rsidP="00883230">
      <w:pPr>
        <w:pStyle w:val="NoSpacing"/>
      </w:pPr>
    </w:p>
    <w:p w14:paraId="522357C6" w14:textId="17B6BDEA" w:rsidR="00834C56" w:rsidRPr="00D65877" w:rsidRDefault="00834C56" w:rsidP="00C357CB">
      <w:pPr>
        <w:pStyle w:val="Heading3"/>
      </w:pPr>
      <w:bookmarkStart w:id="9" w:name="_Toc501446229"/>
      <w:r w:rsidRPr="00D65877">
        <w:t>Outcome</w:t>
      </w:r>
      <w:r w:rsidRPr="00D65877">
        <w:rPr>
          <w:spacing w:val="-12"/>
        </w:rPr>
        <w:t xml:space="preserve"> </w:t>
      </w:r>
      <w:r w:rsidRPr="00D65877">
        <w:t>Definition:</w:t>
      </w:r>
      <w:bookmarkStart w:id="10" w:name="Marketing_and_Promotion"/>
      <w:bookmarkEnd w:id="9"/>
      <w:bookmarkEnd w:id="10"/>
      <w:r w:rsidR="00C357CB">
        <w:t xml:space="preserve"> </w:t>
      </w:r>
      <w:r w:rsidRPr="00D65877">
        <w:rPr>
          <w:spacing w:val="-1"/>
        </w:rPr>
        <w:t>Marketing</w:t>
      </w:r>
      <w:r w:rsidRPr="00D65877">
        <w:rPr>
          <w:spacing w:val="-7"/>
        </w:rPr>
        <w:t xml:space="preserve"> </w:t>
      </w:r>
      <w:r w:rsidRPr="00D65877">
        <w:rPr>
          <w:spacing w:val="-1"/>
        </w:rPr>
        <w:t>and</w:t>
      </w:r>
      <w:r w:rsidRPr="00D65877">
        <w:rPr>
          <w:spacing w:val="-7"/>
        </w:rPr>
        <w:t xml:space="preserve"> </w:t>
      </w:r>
      <w:r w:rsidRPr="00D65877">
        <w:rPr>
          <w:spacing w:val="-1"/>
        </w:rPr>
        <w:t>Promotion</w:t>
      </w:r>
    </w:p>
    <w:p w14:paraId="30EB3646" w14:textId="58A08443" w:rsidR="00834C56" w:rsidRDefault="00834C56" w:rsidP="00C357CB">
      <w:pPr>
        <w:pStyle w:val="NoSpacing"/>
      </w:pPr>
    </w:p>
    <w:p w14:paraId="20FED868" w14:textId="4695394C" w:rsidR="00C357CB" w:rsidRPr="00C357CB" w:rsidRDefault="00C357CB" w:rsidP="00C357CB">
      <w:pPr>
        <w:rPr>
          <w:sz w:val="24"/>
          <w:szCs w:val="24"/>
        </w:rPr>
      </w:pPr>
      <w:r w:rsidRPr="00C357CB">
        <w:rPr>
          <w:sz w:val="24"/>
          <w:szCs w:val="24"/>
        </w:rPr>
        <w:t>Marketing and promotion projects focus efforts to sell, advertise, promote, market, and generate publicity, attract new customers, or raise customer awareness for specialty crops or a specialty crop venue.  These include, but are not limited to:</w:t>
      </w:r>
    </w:p>
    <w:p w14:paraId="7E609935" w14:textId="77777777" w:rsidR="00C357CB" w:rsidRPr="00D65877" w:rsidRDefault="00C357CB" w:rsidP="00C357CB">
      <w:pPr>
        <w:pStyle w:val="BodyText"/>
        <w:numPr>
          <w:ilvl w:val="0"/>
          <w:numId w:val="19"/>
        </w:numPr>
        <w:tabs>
          <w:tab w:val="left" w:pos="840"/>
        </w:tabs>
        <w:spacing w:line="292" w:lineRule="exact"/>
      </w:pPr>
      <w:r w:rsidRPr="00D65877">
        <w:rPr>
          <w:spacing w:val="-1"/>
        </w:rPr>
        <w:lastRenderedPageBreak/>
        <w:t>Uses</w:t>
      </w:r>
      <w:r w:rsidRPr="00D65877">
        <w:rPr>
          <w:spacing w:val="-4"/>
        </w:rPr>
        <w:t xml:space="preserve"> </w:t>
      </w:r>
      <w:r w:rsidRPr="00D65877">
        <w:t>of</w:t>
      </w:r>
      <w:r w:rsidRPr="00D65877">
        <w:rPr>
          <w:spacing w:val="-1"/>
        </w:rPr>
        <w:t xml:space="preserve"> social</w:t>
      </w:r>
      <w:r w:rsidRPr="00D65877">
        <w:rPr>
          <w:spacing w:val="-2"/>
        </w:rPr>
        <w:t xml:space="preserve"> </w:t>
      </w:r>
      <w:r w:rsidRPr="00D65877">
        <w:rPr>
          <w:spacing w:val="-1"/>
        </w:rPr>
        <w:t>media</w:t>
      </w:r>
      <w:r w:rsidRPr="00D65877">
        <w:rPr>
          <w:spacing w:val="-5"/>
        </w:rPr>
        <w:t xml:space="preserve"> </w:t>
      </w:r>
      <w:r w:rsidRPr="00D65877">
        <w:t>to</w:t>
      </w:r>
      <w:r w:rsidRPr="00D65877">
        <w:rPr>
          <w:spacing w:val="-4"/>
        </w:rPr>
        <w:t xml:space="preserve"> </w:t>
      </w:r>
      <w:r w:rsidRPr="00D65877">
        <w:rPr>
          <w:spacing w:val="-1"/>
        </w:rPr>
        <w:t>market and</w:t>
      </w:r>
      <w:r w:rsidRPr="00D65877">
        <w:rPr>
          <w:spacing w:val="-4"/>
        </w:rPr>
        <w:t xml:space="preserve"> </w:t>
      </w:r>
      <w:proofErr w:type="gramStart"/>
      <w:r w:rsidRPr="00D65877">
        <w:rPr>
          <w:spacing w:val="-1"/>
        </w:rPr>
        <w:t>promote;</w:t>
      </w:r>
      <w:proofErr w:type="gramEnd"/>
    </w:p>
    <w:p w14:paraId="5AE27A9E" w14:textId="77777777" w:rsidR="00C357CB" w:rsidRPr="00D65877" w:rsidRDefault="00C357CB" w:rsidP="00C357CB">
      <w:pPr>
        <w:pStyle w:val="BodyText"/>
        <w:numPr>
          <w:ilvl w:val="0"/>
          <w:numId w:val="19"/>
        </w:numPr>
        <w:tabs>
          <w:tab w:val="left" w:pos="840"/>
        </w:tabs>
      </w:pPr>
      <w:r w:rsidRPr="00D65877">
        <w:t>Specialty</w:t>
      </w:r>
      <w:r w:rsidRPr="00D65877">
        <w:rPr>
          <w:spacing w:val="-3"/>
        </w:rPr>
        <w:t xml:space="preserve"> </w:t>
      </w:r>
      <w:r w:rsidRPr="00D65877">
        <w:rPr>
          <w:spacing w:val="-1"/>
        </w:rPr>
        <w:t>crop</w:t>
      </w:r>
      <w:r w:rsidRPr="00D65877">
        <w:t xml:space="preserve"> </w:t>
      </w:r>
      <w:r w:rsidRPr="00D65877">
        <w:rPr>
          <w:spacing w:val="-1"/>
        </w:rPr>
        <w:t>local,</w:t>
      </w:r>
      <w:r w:rsidRPr="00D65877">
        <w:rPr>
          <w:spacing w:val="-3"/>
        </w:rPr>
        <w:t xml:space="preserve"> </w:t>
      </w:r>
      <w:r w:rsidRPr="00D65877">
        <w:rPr>
          <w:spacing w:val="-1"/>
        </w:rPr>
        <w:t>regional and</w:t>
      </w:r>
      <w:r w:rsidRPr="00D65877">
        <w:rPr>
          <w:spacing w:val="-3"/>
        </w:rPr>
        <w:t xml:space="preserve"> </w:t>
      </w:r>
      <w:r w:rsidRPr="00D65877">
        <w:rPr>
          <w:spacing w:val="-1"/>
        </w:rPr>
        <w:t>national</w:t>
      </w:r>
      <w:r w:rsidRPr="00D65877">
        <w:rPr>
          <w:spacing w:val="-2"/>
        </w:rPr>
        <w:t xml:space="preserve"> </w:t>
      </w:r>
      <w:proofErr w:type="gramStart"/>
      <w:r w:rsidRPr="00D65877">
        <w:rPr>
          <w:spacing w:val="-1"/>
        </w:rPr>
        <w:t>campaigns;</w:t>
      </w:r>
      <w:proofErr w:type="gramEnd"/>
    </w:p>
    <w:p w14:paraId="3D86DCAF" w14:textId="77777777" w:rsidR="00C357CB" w:rsidRPr="00D65877" w:rsidRDefault="00C357CB" w:rsidP="00C357CB">
      <w:pPr>
        <w:pStyle w:val="BodyText"/>
        <w:numPr>
          <w:ilvl w:val="0"/>
          <w:numId w:val="19"/>
        </w:numPr>
        <w:tabs>
          <w:tab w:val="left" w:pos="840"/>
        </w:tabs>
      </w:pPr>
      <w:r w:rsidRPr="00D65877">
        <w:t>Specialty</w:t>
      </w:r>
      <w:r w:rsidRPr="00D65877">
        <w:rPr>
          <w:spacing w:val="-4"/>
        </w:rPr>
        <w:t xml:space="preserve"> </w:t>
      </w:r>
      <w:r w:rsidRPr="00D65877">
        <w:rPr>
          <w:spacing w:val="-1"/>
        </w:rPr>
        <w:t>crop</w:t>
      </w:r>
      <w:r w:rsidRPr="00D65877">
        <w:rPr>
          <w:spacing w:val="-2"/>
        </w:rPr>
        <w:t xml:space="preserve"> </w:t>
      </w:r>
      <w:r w:rsidRPr="00D65877">
        <w:rPr>
          <w:spacing w:val="-1"/>
        </w:rPr>
        <w:t>only</w:t>
      </w:r>
      <w:r w:rsidRPr="00D65877">
        <w:rPr>
          <w:spacing w:val="-6"/>
        </w:rPr>
        <w:t xml:space="preserve"> </w:t>
      </w:r>
      <w:proofErr w:type="gramStart"/>
      <w:r w:rsidRPr="00D65877">
        <w:rPr>
          <w:spacing w:val="-1"/>
        </w:rPr>
        <w:t>tradeshows;</w:t>
      </w:r>
      <w:proofErr w:type="gramEnd"/>
    </w:p>
    <w:p w14:paraId="79CD04E1" w14:textId="77777777" w:rsidR="00C357CB" w:rsidRPr="00D65877" w:rsidRDefault="00C357CB" w:rsidP="00C357CB">
      <w:pPr>
        <w:pStyle w:val="BodyText"/>
        <w:numPr>
          <w:ilvl w:val="0"/>
          <w:numId w:val="19"/>
        </w:numPr>
        <w:tabs>
          <w:tab w:val="left" w:pos="840"/>
        </w:tabs>
      </w:pPr>
      <w:r w:rsidRPr="00D65877">
        <w:t>Website</w:t>
      </w:r>
      <w:r w:rsidRPr="00D65877">
        <w:rPr>
          <w:spacing w:val="-6"/>
        </w:rPr>
        <w:t xml:space="preserve"> </w:t>
      </w:r>
      <w:r w:rsidRPr="00D65877">
        <w:rPr>
          <w:spacing w:val="-1"/>
        </w:rPr>
        <w:t>promotion</w:t>
      </w:r>
      <w:r w:rsidRPr="00D65877">
        <w:rPr>
          <w:spacing w:val="-6"/>
        </w:rPr>
        <w:t xml:space="preserve"> </w:t>
      </w:r>
      <w:r w:rsidRPr="00D65877">
        <w:rPr>
          <w:spacing w:val="-1"/>
        </w:rPr>
        <w:t>and</w:t>
      </w:r>
      <w:r w:rsidRPr="00D65877">
        <w:rPr>
          <w:spacing w:val="-6"/>
        </w:rPr>
        <w:t xml:space="preserve"> </w:t>
      </w:r>
      <w:proofErr w:type="gramStart"/>
      <w:r w:rsidRPr="00D65877">
        <w:rPr>
          <w:spacing w:val="-1"/>
        </w:rPr>
        <w:t>development;</w:t>
      </w:r>
      <w:proofErr w:type="gramEnd"/>
    </w:p>
    <w:p w14:paraId="49412DBD" w14:textId="77777777" w:rsidR="00C357CB" w:rsidRPr="00D65877" w:rsidRDefault="00C357CB" w:rsidP="00C357CB">
      <w:pPr>
        <w:pStyle w:val="BodyText"/>
        <w:numPr>
          <w:ilvl w:val="0"/>
          <w:numId w:val="19"/>
        </w:numPr>
        <w:tabs>
          <w:tab w:val="left" w:pos="840"/>
        </w:tabs>
        <w:ind w:right="499"/>
      </w:pPr>
      <w:r w:rsidRPr="00D65877">
        <w:rPr>
          <w:spacing w:val="-1"/>
        </w:rPr>
        <w:t>Use/development</w:t>
      </w:r>
      <w:r w:rsidRPr="00D65877">
        <w:rPr>
          <w:spacing w:val="-5"/>
        </w:rPr>
        <w:t xml:space="preserve"> </w:t>
      </w:r>
      <w:r w:rsidRPr="00D65877">
        <w:t>of</w:t>
      </w:r>
      <w:r w:rsidRPr="00D65877">
        <w:rPr>
          <w:spacing w:val="-4"/>
        </w:rPr>
        <w:t xml:space="preserve"> </w:t>
      </w:r>
      <w:r w:rsidRPr="00D65877">
        <w:rPr>
          <w:spacing w:val="-1"/>
        </w:rPr>
        <w:t>billboards,</w:t>
      </w:r>
      <w:r w:rsidRPr="00D65877">
        <w:rPr>
          <w:spacing w:val="-6"/>
        </w:rPr>
        <w:t xml:space="preserve"> </w:t>
      </w:r>
      <w:r w:rsidRPr="00D65877">
        <w:rPr>
          <w:spacing w:val="-1"/>
        </w:rPr>
        <w:t>radio,</w:t>
      </w:r>
      <w:r w:rsidRPr="00D65877">
        <w:rPr>
          <w:spacing w:val="-5"/>
        </w:rPr>
        <w:t xml:space="preserve"> </w:t>
      </w:r>
      <w:r w:rsidRPr="00D65877">
        <w:rPr>
          <w:spacing w:val="-1"/>
        </w:rPr>
        <w:t>television,</w:t>
      </w:r>
      <w:r w:rsidRPr="00D65877">
        <w:rPr>
          <w:spacing w:val="-5"/>
        </w:rPr>
        <w:t xml:space="preserve"> </w:t>
      </w:r>
      <w:r w:rsidRPr="00D65877">
        <w:rPr>
          <w:spacing w:val="-1"/>
        </w:rPr>
        <w:t>magazine</w:t>
      </w:r>
      <w:r w:rsidRPr="00D65877">
        <w:rPr>
          <w:spacing w:val="-3"/>
        </w:rPr>
        <w:t xml:space="preserve"> </w:t>
      </w:r>
      <w:r w:rsidRPr="00D65877">
        <w:rPr>
          <w:spacing w:val="-1"/>
        </w:rPr>
        <w:t>and</w:t>
      </w:r>
      <w:r w:rsidRPr="00D65877">
        <w:rPr>
          <w:spacing w:val="-4"/>
        </w:rPr>
        <w:t xml:space="preserve"> </w:t>
      </w:r>
      <w:r w:rsidRPr="00D65877">
        <w:t>email</w:t>
      </w:r>
      <w:r w:rsidRPr="00D65877">
        <w:rPr>
          <w:spacing w:val="-5"/>
        </w:rPr>
        <w:t xml:space="preserve"> </w:t>
      </w:r>
      <w:r w:rsidRPr="00D65877">
        <w:t>ads,</w:t>
      </w:r>
      <w:r w:rsidRPr="00D65877">
        <w:rPr>
          <w:spacing w:val="-6"/>
        </w:rPr>
        <w:t xml:space="preserve"> </w:t>
      </w:r>
      <w:r w:rsidRPr="00D65877">
        <w:rPr>
          <w:spacing w:val="-1"/>
        </w:rPr>
        <w:t>marketing</w:t>
      </w:r>
      <w:r w:rsidRPr="00D65877">
        <w:rPr>
          <w:spacing w:val="95"/>
          <w:w w:val="99"/>
        </w:rPr>
        <w:t xml:space="preserve"> </w:t>
      </w:r>
      <w:r w:rsidRPr="00D65877">
        <w:t>materials</w:t>
      </w:r>
      <w:r w:rsidRPr="00D65877">
        <w:rPr>
          <w:spacing w:val="-6"/>
        </w:rPr>
        <w:t xml:space="preserve"> </w:t>
      </w:r>
      <w:r w:rsidRPr="00D65877">
        <w:rPr>
          <w:spacing w:val="-1"/>
        </w:rPr>
        <w:t>such</w:t>
      </w:r>
      <w:r w:rsidRPr="00D65877">
        <w:rPr>
          <w:spacing w:val="-4"/>
        </w:rPr>
        <w:t xml:space="preserve"> </w:t>
      </w:r>
      <w:r w:rsidRPr="00D65877">
        <w:t>as</w:t>
      </w:r>
      <w:r w:rsidRPr="00D65877">
        <w:rPr>
          <w:spacing w:val="-3"/>
        </w:rPr>
        <w:t xml:space="preserve"> </w:t>
      </w:r>
      <w:r w:rsidRPr="00D65877">
        <w:rPr>
          <w:spacing w:val="-1"/>
        </w:rPr>
        <w:t>direct</w:t>
      </w:r>
      <w:r w:rsidRPr="00D65877">
        <w:rPr>
          <w:spacing w:val="-3"/>
        </w:rPr>
        <w:t xml:space="preserve"> </w:t>
      </w:r>
      <w:r w:rsidRPr="00D65877">
        <w:t>mail,</w:t>
      </w:r>
      <w:r w:rsidRPr="00D65877">
        <w:rPr>
          <w:spacing w:val="-3"/>
        </w:rPr>
        <w:t xml:space="preserve"> </w:t>
      </w:r>
      <w:proofErr w:type="gramStart"/>
      <w:r w:rsidRPr="00D65877">
        <w:rPr>
          <w:spacing w:val="-1"/>
        </w:rPr>
        <w:t>brochures;</w:t>
      </w:r>
      <w:proofErr w:type="gramEnd"/>
    </w:p>
    <w:p w14:paraId="64848B31" w14:textId="77777777" w:rsidR="00C357CB" w:rsidRPr="00D65877" w:rsidRDefault="00C357CB" w:rsidP="00C357CB">
      <w:pPr>
        <w:pStyle w:val="BodyText"/>
        <w:numPr>
          <w:ilvl w:val="0"/>
          <w:numId w:val="19"/>
        </w:numPr>
        <w:tabs>
          <w:tab w:val="left" w:pos="840"/>
        </w:tabs>
      </w:pPr>
      <w:proofErr w:type="gramStart"/>
      <w:r w:rsidRPr="00D65877">
        <w:rPr>
          <w:spacing w:val="-1"/>
        </w:rPr>
        <w:t>Agritourism;</w:t>
      </w:r>
      <w:proofErr w:type="gramEnd"/>
    </w:p>
    <w:p w14:paraId="4BDCC758" w14:textId="77777777" w:rsidR="00C357CB" w:rsidRPr="00D65877" w:rsidRDefault="00C357CB" w:rsidP="00C357CB">
      <w:pPr>
        <w:pStyle w:val="BodyText"/>
        <w:numPr>
          <w:ilvl w:val="0"/>
          <w:numId w:val="19"/>
        </w:numPr>
        <w:tabs>
          <w:tab w:val="left" w:pos="840"/>
        </w:tabs>
      </w:pPr>
      <w:r w:rsidRPr="00D65877">
        <w:t>Export</w:t>
      </w:r>
      <w:r w:rsidRPr="00D65877">
        <w:rPr>
          <w:spacing w:val="-9"/>
        </w:rPr>
        <w:t xml:space="preserve"> </w:t>
      </w:r>
      <w:r w:rsidRPr="00D65877">
        <w:rPr>
          <w:spacing w:val="-1"/>
        </w:rPr>
        <w:t>market</w:t>
      </w:r>
      <w:r w:rsidRPr="00D65877">
        <w:rPr>
          <w:spacing w:val="-9"/>
        </w:rPr>
        <w:t xml:space="preserve"> </w:t>
      </w:r>
      <w:proofErr w:type="gramStart"/>
      <w:r w:rsidRPr="00D65877">
        <w:rPr>
          <w:spacing w:val="-1"/>
        </w:rPr>
        <w:t>development;</w:t>
      </w:r>
      <w:proofErr w:type="gramEnd"/>
    </w:p>
    <w:p w14:paraId="6FD84E10" w14:textId="77777777" w:rsidR="00C357CB" w:rsidRPr="00D65877" w:rsidRDefault="00C357CB" w:rsidP="00C357CB">
      <w:pPr>
        <w:pStyle w:val="BodyText"/>
        <w:numPr>
          <w:ilvl w:val="0"/>
          <w:numId w:val="19"/>
        </w:numPr>
        <w:tabs>
          <w:tab w:val="left" w:pos="820"/>
        </w:tabs>
        <w:spacing w:before="66"/>
        <w:ind w:left="820"/>
      </w:pPr>
      <w:r w:rsidRPr="00D65877">
        <w:t>Retail</w:t>
      </w:r>
      <w:r w:rsidRPr="00D65877">
        <w:rPr>
          <w:spacing w:val="-3"/>
        </w:rPr>
        <w:t xml:space="preserve"> </w:t>
      </w:r>
      <w:r w:rsidRPr="00D65877">
        <w:rPr>
          <w:spacing w:val="-1"/>
        </w:rPr>
        <w:t>promotions</w:t>
      </w:r>
      <w:r w:rsidRPr="00D65877">
        <w:rPr>
          <w:spacing w:val="-4"/>
        </w:rPr>
        <w:t xml:space="preserve"> </w:t>
      </w:r>
      <w:r w:rsidRPr="00D65877">
        <w:rPr>
          <w:spacing w:val="-1"/>
        </w:rPr>
        <w:t>including</w:t>
      </w:r>
      <w:r w:rsidRPr="00D65877">
        <w:rPr>
          <w:spacing w:val="-4"/>
        </w:rPr>
        <w:t xml:space="preserve"> </w:t>
      </w:r>
      <w:r w:rsidRPr="00D65877">
        <w:rPr>
          <w:spacing w:val="-1"/>
        </w:rPr>
        <w:t>point-of-purchase</w:t>
      </w:r>
      <w:r w:rsidRPr="00D65877">
        <w:rPr>
          <w:spacing w:val="-5"/>
        </w:rPr>
        <w:t xml:space="preserve"> </w:t>
      </w:r>
      <w:r w:rsidRPr="00D65877">
        <w:rPr>
          <w:spacing w:val="-1"/>
        </w:rPr>
        <w:t>items,</w:t>
      </w:r>
      <w:r w:rsidRPr="00D65877">
        <w:rPr>
          <w:spacing w:val="-3"/>
        </w:rPr>
        <w:t xml:space="preserve"> </w:t>
      </w:r>
      <w:r w:rsidRPr="00D65877">
        <w:t>labels,</w:t>
      </w:r>
      <w:r w:rsidRPr="00D65877">
        <w:rPr>
          <w:spacing w:val="-6"/>
        </w:rPr>
        <w:t xml:space="preserve"> </w:t>
      </w:r>
      <w:r w:rsidRPr="00D65877">
        <w:rPr>
          <w:spacing w:val="-1"/>
        </w:rPr>
        <w:t>packaging</w:t>
      </w:r>
      <w:r w:rsidRPr="00D65877">
        <w:rPr>
          <w:spacing w:val="-6"/>
        </w:rPr>
        <w:t xml:space="preserve"> </w:t>
      </w:r>
      <w:proofErr w:type="gramStart"/>
      <w:r w:rsidRPr="00D65877">
        <w:rPr>
          <w:spacing w:val="-1"/>
        </w:rPr>
        <w:t>etc.;</w:t>
      </w:r>
      <w:proofErr w:type="gramEnd"/>
    </w:p>
    <w:p w14:paraId="5837A682" w14:textId="77777777" w:rsidR="00C357CB" w:rsidRPr="00D65877" w:rsidRDefault="00C357CB" w:rsidP="00C357CB">
      <w:pPr>
        <w:pStyle w:val="BodyText"/>
        <w:numPr>
          <w:ilvl w:val="0"/>
          <w:numId w:val="19"/>
        </w:numPr>
        <w:tabs>
          <w:tab w:val="left" w:pos="820"/>
        </w:tabs>
        <w:ind w:left="820"/>
      </w:pPr>
      <w:r w:rsidRPr="00D65877">
        <w:t>Farmers</w:t>
      </w:r>
      <w:r w:rsidRPr="00D65877">
        <w:rPr>
          <w:spacing w:val="-7"/>
        </w:rPr>
        <w:t xml:space="preserve"> </w:t>
      </w:r>
      <w:r w:rsidRPr="00D65877">
        <w:rPr>
          <w:spacing w:val="-1"/>
        </w:rPr>
        <w:t>market</w:t>
      </w:r>
      <w:r w:rsidRPr="00D65877">
        <w:rPr>
          <w:spacing w:val="-7"/>
        </w:rPr>
        <w:t xml:space="preserve"> </w:t>
      </w:r>
      <w:r w:rsidRPr="00D65877">
        <w:rPr>
          <w:spacing w:val="-1"/>
        </w:rPr>
        <w:t>promotions;</w:t>
      </w:r>
      <w:r w:rsidRPr="00D65877">
        <w:rPr>
          <w:spacing w:val="-5"/>
        </w:rPr>
        <w:t xml:space="preserve"> </w:t>
      </w:r>
      <w:r w:rsidRPr="00D65877">
        <w:rPr>
          <w:spacing w:val="-1"/>
        </w:rPr>
        <w:t>and</w:t>
      </w:r>
    </w:p>
    <w:p w14:paraId="69FBBC3D" w14:textId="77777777" w:rsidR="00C357CB" w:rsidRPr="00D65877" w:rsidRDefault="00C357CB" w:rsidP="00C357CB">
      <w:pPr>
        <w:pStyle w:val="BodyText"/>
        <w:numPr>
          <w:ilvl w:val="0"/>
          <w:numId w:val="19"/>
        </w:numPr>
        <w:tabs>
          <w:tab w:val="left" w:pos="820"/>
        </w:tabs>
        <w:ind w:left="820" w:right="977"/>
      </w:pPr>
      <w:r w:rsidRPr="00D65877">
        <w:rPr>
          <w:spacing w:val="-1"/>
        </w:rPr>
        <w:t>Marketing</w:t>
      </w:r>
      <w:r w:rsidRPr="00D65877">
        <w:rPr>
          <w:spacing w:val="-4"/>
        </w:rPr>
        <w:t xml:space="preserve"> </w:t>
      </w:r>
      <w:r w:rsidRPr="00D65877">
        <w:rPr>
          <w:spacing w:val="-1"/>
        </w:rPr>
        <w:t>and</w:t>
      </w:r>
      <w:r w:rsidRPr="00D65877">
        <w:rPr>
          <w:spacing w:val="-4"/>
        </w:rPr>
        <w:t xml:space="preserve"> </w:t>
      </w:r>
      <w:r w:rsidRPr="00D65877">
        <w:rPr>
          <w:spacing w:val="-1"/>
        </w:rPr>
        <w:t>promotion campaigns</w:t>
      </w:r>
      <w:r w:rsidRPr="00D65877">
        <w:rPr>
          <w:spacing w:val="-3"/>
        </w:rPr>
        <w:t xml:space="preserve"> </w:t>
      </w:r>
      <w:r w:rsidRPr="00D65877">
        <w:rPr>
          <w:spacing w:val="-1"/>
        </w:rPr>
        <w:t xml:space="preserve">with </w:t>
      </w:r>
      <w:r w:rsidRPr="00D65877">
        <w:t>an</w:t>
      </w:r>
      <w:r w:rsidRPr="00D65877">
        <w:rPr>
          <w:spacing w:val="-4"/>
        </w:rPr>
        <w:t xml:space="preserve"> </w:t>
      </w:r>
      <w:r w:rsidRPr="00D65877">
        <w:rPr>
          <w:spacing w:val="-1"/>
        </w:rPr>
        <w:t>education</w:t>
      </w:r>
      <w:r w:rsidRPr="00D65877">
        <w:rPr>
          <w:spacing w:val="-2"/>
        </w:rPr>
        <w:t xml:space="preserve"> </w:t>
      </w:r>
      <w:r w:rsidRPr="00D65877">
        <w:rPr>
          <w:spacing w:val="-1"/>
        </w:rPr>
        <w:t>component</w:t>
      </w:r>
      <w:r w:rsidRPr="00D65877">
        <w:rPr>
          <w:spacing w:val="-4"/>
        </w:rPr>
        <w:t xml:space="preserve"> </w:t>
      </w:r>
      <w:r w:rsidRPr="00D65877">
        <w:rPr>
          <w:spacing w:val="-1"/>
        </w:rPr>
        <w:t>directed</w:t>
      </w:r>
      <w:r w:rsidRPr="00D65877">
        <w:rPr>
          <w:spacing w:val="-4"/>
        </w:rPr>
        <w:t xml:space="preserve"> </w:t>
      </w:r>
      <w:r w:rsidRPr="00D65877">
        <w:rPr>
          <w:spacing w:val="1"/>
        </w:rPr>
        <w:t>to</w:t>
      </w:r>
      <w:r w:rsidRPr="00D65877">
        <w:rPr>
          <w:spacing w:val="80"/>
        </w:rPr>
        <w:t xml:space="preserve"> </w:t>
      </w:r>
      <w:r w:rsidRPr="00D65877">
        <w:rPr>
          <w:spacing w:val="-1"/>
        </w:rPr>
        <w:t>consumers.</w:t>
      </w:r>
    </w:p>
    <w:p w14:paraId="37FA7E69" w14:textId="77777777" w:rsidR="00C357CB" w:rsidRDefault="00C357CB" w:rsidP="00C357CB">
      <w:pPr>
        <w:pStyle w:val="NoSpacing"/>
      </w:pPr>
    </w:p>
    <w:p w14:paraId="583F6F36" w14:textId="1FD0601B" w:rsidR="00834C56" w:rsidRDefault="00C357CB" w:rsidP="00834C56">
      <w:pPr>
        <w:spacing w:before="12"/>
        <w:rPr>
          <w:rFonts w:cs="Calibri"/>
          <w:sz w:val="24"/>
          <w:szCs w:val="24"/>
        </w:rPr>
      </w:pPr>
      <w:r w:rsidRPr="00C357CB">
        <w:rPr>
          <w:rFonts w:cs="Calibri"/>
          <w:sz w:val="24"/>
          <w:szCs w:val="24"/>
        </w:rPr>
        <w:t xml:space="preserve">The specific measure must be expressed as a dollar value and percentage increase in sales of one or more specialty crops in one or more States or foreign markets as a result of marketing and/or promotion activities. For example, an expected outcome of growth in sales from 5% to 10% is not acceptable by itself, but in combination with an increase in sales of $1 million to $2 million it is acceptable. This requirement means that an established baseline of sales in dollars </w:t>
      </w:r>
      <w:proofErr w:type="gramStart"/>
      <w:r w:rsidRPr="00C357CB">
        <w:rPr>
          <w:rFonts w:cs="Calibri"/>
          <w:sz w:val="24"/>
          <w:szCs w:val="24"/>
        </w:rPr>
        <w:t>must should</w:t>
      </w:r>
      <w:proofErr w:type="gramEnd"/>
      <w:r w:rsidRPr="00C357CB">
        <w:rPr>
          <w:rFonts w:cs="Calibri"/>
          <w:sz w:val="24"/>
          <w:szCs w:val="24"/>
        </w:rPr>
        <w:t xml:space="preserve"> already exist at the time of application. For projects that do not already have a baseline of sales in dollars, one of the objectives of the project must be to determine such a baseline in order to meet the requirement to document the value of sales increases by the end of the project.</w:t>
      </w:r>
    </w:p>
    <w:p w14:paraId="00ADC6BC" w14:textId="04238F30" w:rsidR="00834C56" w:rsidRPr="00C357CB" w:rsidRDefault="00C357CB" w:rsidP="00834C56">
      <w:pPr>
        <w:spacing w:before="12"/>
        <w:rPr>
          <w:rFonts w:cs="Calibri"/>
          <w:sz w:val="24"/>
          <w:szCs w:val="24"/>
        </w:rPr>
      </w:pPr>
      <w:r w:rsidRPr="00C357CB">
        <w:rPr>
          <w:rFonts w:cs="Calibri"/>
          <w:i/>
          <w:iCs/>
          <w:sz w:val="24"/>
          <w:szCs w:val="24"/>
        </w:rPr>
        <w:t>Indicator:</w:t>
      </w:r>
      <w:r w:rsidRPr="00C357CB">
        <w:rPr>
          <w:rFonts w:cs="Calibri"/>
          <w:sz w:val="24"/>
          <w:szCs w:val="24"/>
        </w:rPr>
        <w:t xml:space="preserve"> Sales increased from $</w:t>
      </w:r>
      <w:r w:rsidRPr="00D65877">
        <w:rPr>
          <w:u w:val="single" w:color="000000"/>
        </w:rPr>
        <w:tab/>
      </w:r>
      <w:r>
        <w:rPr>
          <w:u w:val="single" w:color="000000"/>
        </w:rPr>
        <w:t xml:space="preserve">             </w:t>
      </w:r>
      <w:r>
        <w:rPr>
          <w:u w:color="000000"/>
        </w:rPr>
        <w:t xml:space="preserve"> </w:t>
      </w:r>
      <w:r w:rsidRPr="00C357CB">
        <w:rPr>
          <w:rFonts w:cs="Calibri"/>
          <w:sz w:val="24"/>
          <w:szCs w:val="24"/>
        </w:rPr>
        <w:t>to $</w:t>
      </w:r>
      <w:r w:rsidRPr="00D65877">
        <w:rPr>
          <w:u w:val="single" w:color="000000"/>
        </w:rPr>
        <w:tab/>
      </w:r>
      <w:r>
        <w:rPr>
          <w:u w:val="single" w:color="000000"/>
        </w:rPr>
        <w:t xml:space="preserve">               </w:t>
      </w:r>
      <w:r>
        <w:rPr>
          <w:u w:color="000000"/>
        </w:rPr>
        <w:t xml:space="preserve"> </w:t>
      </w:r>
      <w:r w:rsidRPr="00C357CB">
        <w:rPr>
          <w:rFonts w:cs="Calibri"/>
          <w:sz w:val="24"/>
          <w:szCs w:val="24"/>
        </w:rPr>
        <w:t>and by</w:t>
      </w:r>
      <w:r>
        <w:rPr>
          <w:rFonts w:cs="Calibri"/>
          <w:sz w:val="24"/>
          <w:szCs w:val="24"/>
        </w:rPr>
        <w:t xml:space="preserve"> </w:t>
      </w:r>
      <w:r w:rsidRPr="00C357CB">
        <w:rPr>
          <w:rFonts w:cs="Calibri"/>
          <w:sz w:val="24"/>
          <w:szCs w:val="24"/>
        </w:rPr>
        <w:t>percent, as result of</w:t>
      </w:r>
      <w:r>
        <w:rPr>
          <w:rFonts w:cs="Calibri"/>
          <w:sz w:val="24"/>
          <w:szCs w:val="24"/>
        </w:rPr>
        <w:t xml:space="preserve"> </w:t>
      </w:r>
      <w:r w:rsidRPr="00C357CB">
        <w:rPr>
          <w:rFonts w:cs="Calibri"/>
          <w:sz w:val="24"/>
          <w:szCs w:val="24"/>
        </w:rPr>
        <w:t>marketing and/or promotion activities</w:t>
      </w:r>
    </w:p>
    <w:p w14:paraId="640E8D27" w14:textId="18A7815E" w:rsidR="00C357CB" w:rsidRPr="00C357CB" w:rsidRDefault="00C357CB" w:rsidP="00834C56">
      <w:pPr>
        <w:spacing w:before="12"/>
        <w:rPr>
          <w:rFonts w:cs="Calibri"/>
          <w:sz w:val="24"/>
          <w:szCs w:val="24"/>
        </w:rPr>
      </w:pPr>
      <w:r w:rsidRPr="00C357CB">
        <w:rPr>
          <w:rFonts w:cs="Calibri"/>
          <w:sz w:val="24"/>
          <w:szCs w:val="24"/>
        </w:rPr>
        <w:t>AMS understands that sales can be impacted by a host of unrelated issues including trade disputes, phytosanitary issues, export conditions, weather, and other factors affecting the farmer, supply chain, retailers, wholesalers and/or consumers. The above factors demonstrate that even a perfectly executed marketing campaign can result in sales remaining constant or even declining.  These factors and events that either positively or negatively impacted the sales of a project can be explained in the performance report.</w:t>
      </w:r>
    </w:p>
    <w:p w14:paraId="190687BC" w14:textId="1AB234D5" w:rsidR="00834C56" w:rsidRDefault="00834C56" w:rsidP="00834C56">
      <w:pPr>
        <w:rPr>
          <w:rFonts w:cs="Calibri"/>
        </w:rPr>
      </w:pPr>
    </w:p>
    <w:p w14:paraId="4CE16085" w14:textId="77777777" w:rsidR="00C357CB" w:rsidRDefault="00834C56" w:rsidP="00C357CB">
      <w:pPr>
        <w:pStyle w:val="Heading2"/>
      </w:pPr>
      <w:bookmarkStart w:id="11" w:name="Outcome_2:_Enhance_the_competitiveness_o"/>
      <w:bookmarkEnd w:id="11"/>
      <w:r w:rsidRPr="00D65877">
        <w:t>Outcome</w:t>
      </w:r>
      <w:r w:rsidRPr="00D65877">
        <w:rPr>
          <w:spacing w:val="-2"/>
        </w:rPr>
        <w:t xml:space="preserve"> </w:t>
      </w:r>
      <w:r w:rsidRPr="00D65877">
        <w:t>2:</w:t>
      </w:r>
      <w:r w:rsidRPr="00D65877">
        <w:rPr>
          <w:spacing w:val="-2"/>
        </w:rPr>
        <w:t xml:space="preserve"> </w:t>
      </w:r>
      <w:r w:rsidRPr="00D65877">
        <w:t>Enhance the</w:t>
      </w:r>
      <w:r w:rsidRPr="00D65877">
        <w:rPr>
          <w:spacing w:val="-4"/>
        </w:rPr>
        <w:t xml:space="preserve"> </w:t>
      </w:r>
      <w:r w:rsidRPr="00D65877">
        <w:t>competitiveness</w:t>
      </w:r>
      <w:r w:rsidRPr="00D65877">
        <w:rPr>
          <w:spacing w:val="-2"/>
        </w:rPr>
        <w:t xml:space="preserve"> </w:t>
      </w:r>
      <w:r w:rsidRPr="00D65877">
        <w:t>of</w:t>
      </w:r>
      <w:r w:rsidRPr="00D65877">
        <w:rPr>
          <w:spacing w:val="-3"/>
        </w:rPr>
        <w:t xml:space="preserve"> </w:t>
      </w:r>
      <w:r w:rsidRPr="00D65877">
        <w:t>specialty</w:t>
      </w:r>
      <w:r w:rsidRPr="00D65877">
        <w:rPr>
          <w:spacing w:val="-2"/>
        </w:rPr>
        <w:t xml:space="preserve"> </w:t>
      </w:r>
      <w:r w:rsidRPr="00D65877">
        <w:t>crops through</w:t>
      </w:r>
      <w:r w:rsidRPr="00D65877">
        <w:rPr>
          <w:spacing w:val="-3"/>
        </w:rPr>
        <w:t xml:space="preserve"> </w:t>
      </w:r>
      <w:r w:rsidRPr="00D65877">
        <w:t>increased</w:t>
      </w:r>
      <w:r w:rsidRPr="00D65877">
        <w:rPr>
          <w:spacing w:val="-3"/>
        </w:rPr>
        <w:t xml:space="preserve"> </w:t>
      </w:r>
      <w:r w:rsidRPr="00D65877">
        <w:t>consumption</w:t>
      </w:r>
    </w:p>
    <w:p w14:paraId="163D3500" w14:textId="03EA90AC" w:rsidR="00834C56" w:rsidRDefault="00834C56" w:rsidP="00C357CB">
      <w:pPr>
        <w:rPr>
          <w:i/>
          <w:iCs/>
          <w:sz w:val="24"/>
          <w:szCs w:val="24"/>
        </w:rPr>
      </w:pPr>
      <w:r w:rsidRPr="00C357CB">
        <w:rPr>
          <w:i/>
          <w:iCs/>
          <w:sz w:val="24"/>
          <w:szCs w:val="24"/>
        </w:rPr>
        <w:t>Indicators:</w:t>
      </w:r>
    </w:p>
    <w:p w14:paraId="452702A3" w14:textId="1E49C479" w:rsidR="00834C56" w:rsidRPr="00D65877" w:rsidRDefault="00834C56" w:rsidP="00834C56">
      <w:pPr>
        <w:pStyle w:val="BodyText"/>
        <w:numPr>
          <w:ilvl w:val="0"/>
          <w:numId w:val="21"/>
        </w:numPr>
        <w:tabs>
          <w:tab w:val="left" w:pos="460"/>
          <w:tab w:val="left" w:pos="1846"/>
        </w:tabs>
        <w:spacing w:before="69"/>
      </w:pPr>
      <w:r w:rsidRPr="00D65877">
        <w:rPr>
          <w:spacing w:val="-1"/>
        </w:rPr>
        <w:t>Of</w:t>
      </w:r>
      <w:r w:rsidRPr="00D65877">
        <w:rPr>
          <w:spacing w:val="-2"/>
        </w:rPr>
        <w:t xml:space="preserve"> </w:t>
      </w:r>
      <w:r w:rsidRPr="00D65877">
        <w:rPr>
          <w:spacing w:val="-1"/>
        </w:rPr>
        <w:t>the</w:t>
      </w:r>
      <w:r w:rsidR="00E95E12">
        <w:rPr>
          <w:spacing w:val="-1"/>
        </w:rPr>
        <w:t xml:space="preserve"> </w:t>
      </w:r>
      <w:r w:rsidRPr="00D65877">
        <w:rPr>
          <w:spacing w:val="-1"/>
          <w:u w:val="single" w:color="000000"/>
        </w:rPr>
        <w:tab/>
      </w:r>
      <w:r w:rsidR="00E95E12">
        <w:rPr>
          <w:spacing w:val="-1"/>
          <w:u w:color="000000"/>
        </w:rPr>
        <w:t xml:space="preserve"> </w:t>
      </w:r>
      <w:r w:rsidRPr="00D65877">
        <w:t>total</w:t>
      </w:r>
      <w:r w:rsidRPr="00D65877">
        <w:rPr>
          <w:spacing w:val="-4"/>
        </w:rPr>
        <w:t xml:space="preserve"> </w:t>
      </w:r>
      <w:r w:rsidRPr="00D65877">
        <w:t>number</w:t>
      </w:r>
      <w:r w:rsidRPr="00D65877">
        <w:rPr>
          <w:spacing w:val="-2"/>
        </w:rPr>
        <w:t xml:space="preserve"> </w:t>
      </w:r>
      <w:r w:rsidRPr="00D65877">
        <w:rPr>
          <w:spacing w:val="-1"/>
        </w:rPr>
        <w:t>of</w:t>
      </w:r>
      <w:r w:rsidRPr="00D65877">
        <w:t xml:space="preserve"> </w:t>
      </w:r>
      <w:r w:rsidRPr="00D65877">
        <w:rPr>
          <w:spacing w:val="-1"/>
        </w:rPr>
        <w:t>children and</w:t>
      </w:r>
      <w:r w:rsidRPr="00D65877">
        <w:rPr>
          <w:spacing w:val="-4"/>
        </w:rPr>
        <w:t xml:space="preserve"> </w:t>
      </w:r>
      <w:r w:rsidRPr="00D65877">
        <w:rPr>
          <w:spacing w:val="-1"/>
        </w:rPr>
        <w:t>youth</w:t>
      </w:r>
      <w:r w:rsidRPr="00D65877">
        <w:t xml:space="preserve"> </w:t>
      </w:r>
      <w:r w:rsidRPr="00D65877">
        <w:rPr>
          <w:spacing w:val="-1"/>
        </w:rPr>
        <w:t>reached,</w:t>
      </w:r>
    </w:p>
    <w:p w14:paraId="049D058E" w14:textId="77777777" w:rsidR="00834C56" w:rsidRPr="00D65877" w:rsidRDefault="00834C56" w:rsidP="00834C56">
      <w:pPr>
        <w:pStyle w:val="BodyText"/>
        <w:numPr>
          <w:ilvl w:val="1"/>
          <w:numId w:val="21"/>
        </w:numPr>
        <w:tabs>
          <w:tab w:val="left" w:pos="820"/>
        </w:tabs>
      </w:pPr>
      <w:r w:rsidRPr="00D65877">
        <w:t>The</w:t>
      </w:r>
      <w:r w:rsidRPr="00D65877">
        <w:rPr>
          <w:spacing w:val="-5"/>
        </w:rPr>
        <w:t xml:space="preserve"> </w:t>
      </w:r>
      <w:r w:rsidRPr="00D65877">
        <w:t>number</w:t>
      </w:r>
      <w:r w:rsidRPr="00D65877">
        <w:rPr>
          <w:spacing w:val="-5"/>
        </w:rPr>
        <w:t xml:space="preserve"> </w:t>
      </w:r>
      <w:r w:rsidRPr="00D65877">
        <w:rPr>
          <w:spacing w:val="-1"/>
        </w:rPr>
        <w:t>that</w:t>
      </w:r>
      <w:r w:rsidRPr="00D65877">
        <w:rPr>
          <w:spacing w:val="-4"/>
        </w:rPr>
        <w:t xml:space="preserve"> </w:t>
      </w:r>
      <w:r w:rsidRPr="00D65877">
        <w:rPr>
          <w:spacing w:val="-1"/>
        </w:rPr>
        <w:t>gained</w:t>
      </w:r>
      <w:r w:rsidRPr="00D65877">
        <w:rPr>
          <w:spacing w:val="-4"/>
        </w:rPr>
        <w:t xml:space="preserve"> </w:t>
      </w:r>
      <w:r w:rsidRPr="00D65877">
        <w:rPr>
          <w:spacing w:val="-1"/>
        </w:rPr>
        <w:t>knowledge</w:t>
      </w:r>
      <w:r w:rsidRPr="00D65877">
        <w:rPr>
          <w:spacing w:val="-2"/>
        </w:rPr>
        <w:t xml:space="preserve"> </w:t>
      </w:r>
      <w:r w:rsidRPr="00D65877">
        <w:rPr>
          <w:spacing w:val="-1"/>
        </w:rPr>
        <w:t>about eating</w:t>
      </w:r>
      <w:r w:rsidRPr="00D65877">
        <w:rPr>
          <w:spacing w:val="-5"/>
        </w:rPr>
        <w:t xml:space="preserve"> </w:t>
      </w:r>
      <w:r w:rsidRPr="00D65877">
        <w:t>more</w:t>
      </w:r>
      <w:r w:rsidRPr="00D65877">
        <w:rPr>
          <w:spacing w:val="-2"/>
        </w:rPr>
        <w:t xml:space="preserve"> </w:t>
      </w:r>
      <w:r w:rsidRPr="00D65877">
        <w:rPr>
          <w:spacing w:val="-1"/>
        </w:rPr>
        <w:t>specialty</w:t>
      </w:r>
      <w:r w:rsidRPr="00D65877">
        <w:rPr>
          <w:spacing w:val="-4"/>
        </w:rPr>
        <w:t xml:space="preserve"> </w:t>
      </w:r>
      <w:r w:rsidRPr="00D65877">
        <w:rPr>
          <w:spacing w:val="-1"/>
        </w:rPr>
        <w:t>crops</w:t>
      </w:r>
    </w:p>
    <w:p w14:paraId="16EAC000" w14:textId="77777777" w:rsidR="00834C56" w:rsidRPr="00D65877" w:rsidRDefault="00834C56" w:rsidP="00834C56">
      <w:pPr>
        <w:pStyle w:val="BodyText"/>
        <w:numPr>
          <w:ilvl w:val="1"/>
          <w:numId w:val="21"/>
        </w:numPr>
        <w:tabs>
          <w:tab w:val="left" w:pos="820"/>
        </w:tabs>
      </w:pPr>
      <w:r w:rsidRPr="00D65877">
        <w:t>The</w:t>
      </w:r>
      <w:r w:rsidRPr="00D65877">
        <w:rPr>
          <w:spacing w:val="-4"/>
        </w:rPr>
        <w:t xml:space="preserve"> </w:t>
      </w:r>
      <w:r w:rsidRPr="00D65877">
        <w:t>number</w:t>
      </w:r>
      <w:r w:rsidRPr="00D65877">
        <w:rPr>
          <w:spacing w:val="-5"/>
        </w:rPr>
        <w:t xml:space="preserve"> </w:t>
      </w:r>
      <w:r w:rsidRPr="00D65877">
        <w:rPr>
          <w:spacing w:val="-1"/>
        </w:rPr>
        <w:t>that</w:t>
      </w:r>
      <w:r w:rsidRPr="00D65877">
        <w:rPr>
          <w:spacing w:val="-4"/>
        </w:rPr>
        <w:t xml:space="preserve"> </w:t>
      </w:r>
      <w:r w:rsidRPr="00D65877">
        <w:rPr>
          <w:spacing w:val="-1"/>
        </w:rPr>
        <w:t>reported</w:t>
      </w:r>
      <w:r w:rsidRPr="00D65877">
        <w:t xml:space="preserve"> an</w:t>
      </w:r>
      <w:r w:rsidRPr="00D65877">
        <w:rPr>
          <w:spacing w:val="-4"/>
        </w:rPr>
        <w:t xml:space="preserve"> </w:t>
      </w:r>
      <w:r w:rsidRPr="00D65877">
        <w:rPr>
          <w:spacing w:val="-1"/>
        </w:rPr>
        <w:t>intention</w:t>
      </w:r>
      <w:r w:rsidRPr="00D65877">
        <w:rPr>
          <w:spacing w:val="-4"/>
        </w:rPr>
        <w:t xml:space="preserve"> </w:t>
      </w:r>
      <w:r w:rsidRPr="00D65877">
        <w:t>to</w:t>
      </w:r>
      <w:r w:rsidRPr="00D65877">
        <w:rPr>
          <w:spacing w:val="-4"/>
        </w:rPr>
        <w:t xml:space="preserve"> </w:t>
      </w:r>
      <w:r w:rsidRPr="00D65877">
        <w:t>eat</w:t>
      </w:r>
      <w:r w:rsidRPr="00D65877">
        <w:rPr>
          <w:spacing w:val="-3"/>
        </w:rPr>
        <w:t xml:space="preserve"> </w:t>
      </w:r>
      <w:r w:rsidRPr="00D65877">
        <w:rPr>
          <w:spacing w:val="-1"/>
        </w:rPr>
        <w:t>more</w:t>
      </w:r>
      <w:r w:rsidRPr="00D65877">
        <w:rPr>
          <w:spacing w:val="-2"/>
        </w:rPr>
        <w:t xml:space="preserve"> </w:t>
      </w:r>
      <w:r w:rsidRPr="00D65877">
        <w:rPr>
          <w:spacing w:val="-1"/>
        </w:rPr>
        <w:t>specialty</w:t>
      </w:r>
      <w:r w:rsidRPr="00D65877">
        <w:rPr>
          <w:spacing w:val="-3"/>
        </w:rPr>
        <w:t xml:space="preserve"> </w:t>
      </w:r>
      <w:proofErr w:type="gramStart"/>
      <w:r w:rsidRPr="00D65877">
        <w:t>crops</w:t>
      </w:r>
      <w:proofErr w:type="gramEnd"/>
    </w:p>
    <w:p w14:paraId="46D4884E" w14:textId="77777777" w:rsidR="00834C56" w:rsidRPr="00D65877" w:rsidRDefault="00834C56" w:rsidP="00834C56">
      <w:pPr>
        <w:pStyle w:val="BodyText"/>
        <w:numPr>
          <w:ilvl w:val="1"/>
          <w:numId w:val="21"/>
        </w:numPr>
        <w:tabs>
          <w:tab w:val="left" w:pos="820"/>
        </w:tabs>
      </w:pPr>
      <w:r w:rsidRPr="00D65877">
        <w:lastRenderedPageBreak/>
        <w:t>The</w:t>
      </w:r>
      <w:r w:rsidRPr="00D65877">
        <w:rPr>
          <w:spacing w:val="-5"/>
        </w:rPr>
        <w:t xml:space="preserve"> </w:t>
      </w:r>
      <w:r w:rsidRPr="00D65877">
        <w:t>number</w:t>
      </w:r>
      <w:r w:rsidRPr="00D65877">
        <w:rPr>
          <w:spacing w:val="-5"/>
        </w:rPr>
        <w:t xml:space="preserve"> </w:t>
      </w:r>
      <w:r w:rsidRPr="00D65877">
        <w:rPr>
          <w:spacing w:val="-1"/>
        </w:rPr>
        <w:t>that</w:t>
      </w:r>
      <w:r w:rsidRPr="00D65877">
        <w:rPr>
          <w:spacing w:val="-5"/>
        </w:rPr>
        <w:t xml:space="preserve"> </w:t>
      </w:r>
      <w:r w:rsidRPr="00D65877">
        <w:rPr>
          <w:spacing w:val="-1"/>
        </w:rPr>
        <w:t>reported</w:t>
      </w:r>
      <w:r w:rsidRPr="00D65877">
        <w:rPr>
          <w:spacing w:val="-2"/>
        </w:rPr>
        <w:t xml:space="preserve"> </w:t>
      </w:r>
      <w:r w:rsidRPr="00D65877">
        <w:rPr>
          <w:spacing w:val="-1"/>
        </w:rPr>
        <w:t>eating</w:t>
      </w:r>
      <w:r w:rsidRPr="00D65877">
        <w:rPr>
          <w:spacing w:val="-5"/>
        </w:rPr>
        <w:t xml:space="preserve"> </w:t>
      </w:r>
      <w:r w:rsidRPr="00D65877">
        <w:t>more</w:t>
      </w:r>
      <w:r w:rsidRPr="00D65877">
        <w:rPr>
          <w:spacing w:val="-5"/>
        </w:rPr>
        <w:t xml:space="preserve"> </w:t>
      </w:r>
      <w:r w:rsidRPr="00D65877">
        <w:rPr>
          <w:spacing w:val="-1"/>
        </w:rPr>
        <w:t>specialty</w:t>
      </w:r>
      <w:r w:rsidRPr="00D65877">
        <w:rPr>
          <w:spacing w:val="-3"/>
        </w:rPr>
        <w:t xml:space="preserve"> </w:t>
      </w:r>
      <w:r w:rsidRPr="00D65877">
        <w:t>crops</w:t>
      </w:r>
    </w:p>
    <w:p w14:paraId="627DFD0A" w14:textId="698605B4" w:rsidR="00834C56" w:rsidRPr="00D65877" w:rsidRDefault="00834C56" w:rsidP="00834C56">
      <w:pPr>
        <w:pStyle w:val="BodyText"/>
        <w:numPr>
          <w:ilvl w:val="0"/>
          <w:numId w:val="21"/>
        </w:numPr>
        <w:tabs>
          <w:tab w:val="left" w:pos="460"/>
          <w:tab w:val="left" w:pos="1606"/>
        </w:tabs>
      </w:pPr>
      <w:r w:rsidRPr="00D65877">
        <w:rPr>
          <w:spacing w:val="-1"/>
        </w:rPr>
        <w:t>Of</w:t>
      </w:r>
      <w:r w:rsidRPr="00D65877">
        <w:rPr>
          <w:spacing w:val="-2"/>
        </w:rPr>
        <w:t xml:space="preserve"> </w:t>
      </w:r>
      <w:r w:rsidRPr="00D65877">
        <w:rPr>
          <w:spacing w:val="-1"/>
        </w:rPr>
        <w:t>the</w:t>
      </w:r>
      <w:r w:rsidR="00E95E12">
        <w:rPr>
          <w:spacing w:val="-1"/>
        </w:rPr>
        <w:t xml:space="preserve"> </w:t>
      </w:r>
      <w:r w:rsidRPr="00D65877">
        <w:rPr>
          <w:spacing w:val="-1"/>
          <w:u w:val="single" w:color="000000"/>
        </w:rPr>
        <w:tab/>
      </w:r>
      <w:r w:rsidR="00E95E12">
        <w:rPr>
          <w:spacing w:val="-1"/>
          <w:u w:val="single" w:color="000000"/>
        </w:rPr>
        <w:t xml:space="preserve">     </w:t>
      </w:r>
      <w:r w:rsidR="00E95E12">
        <w:rPr>
          <w:spacing w:val="-1"/>
          <w:u w:color="000000"/>
        </w:rPr>
        <w:t xml:space="preserve"> </w:t>
      </w:r>
      <w:r w:rsidRPr="00D65877">
        <w:t>total</w:t>
      </w:r>
      <w:r w:rsidRPr="00D65877">
        <w:rPr>
          <w:spacing w:val="-5"/>
        </w:rPr>
        <w:t xml:space="preserve"> </w:t>
      </w:r>
      <w:r w:rsidRPr="00D65877">
        <w:rPr>
          <w:spacing w:val="-1"/>
        </w:rPr>
        <w:t>number</w:t>
      </w:r>
      <w:r w:rsidRPr="00D65877">
        <w:rPr>
          <w:spacing w:val="-4"/>
        </w:rPr>
        <w:t xml:space="preserve"> </w:t>
      </w:r>
      <w:r w:rsidRPr="00D65877">
        <w:t>of</w:t>
      </w:r>
      <w:r w:rsidRPr="00D65877">
        <w:rPr>
          <w:spacing w:val="-4"/>
        </w:rPr>
        <w:t xml:space="preserve"> </w:t>
      </w:r>
      <w:r w:rsidRPr="00D65877">
        <w:t>adults</w:t>
      </w:r>
      <w:r w:rsidRPr="00D65877">
        <w:rPr>
          <w:spacing w:val="-3"/>
        </w:rPr>
        <w:t xml:space="preserve"> </w:t>
      </w:r>
      <w:r w:rsidRPr="00D65877">
        <w:rPr>
          <w:spacing w:val="-1"/>
        </w:rPr>
        <w:t>reached,</w:t>
      </w:r>
    </w:p>
    <w:p w14:paraId="16614745" w14:textId="77777777" w:rsidR="00834C56" w:rsidRPr="00D65877" w:rsidRDefault="00834C56" w:rsidP="00834C56">
      <w:pPr>
        <w:pStyle w:val="BodyText"/>
        <w:numPr>
          <w:ilvl w:val="1"/>
          <w:numId w:val="21"/>
        </w:numPr>
        <w:tabs>
          <w:tab w:val="left" w:pos="820"/>
        </w:tabs>
      </w:pPr>
      <w:r w:rsidRPr="00D65877">
        <w:t>The</w:t>
      </w:r>
      <w:r w:rsidRPr="00D65877">
        <w:rPr>
          <w:spacing w:val="-5"/>
        </w:rPr>
        <w:t xml:space="preserve"> </w:t>
      </w:r>
      <w:r w:rsidRPr="00D65877">
        <w:t>number</w:t>
      </w:r>
      <w:r w:rsidRPr="00D65877">
        <w:rPr>
          <w:spacing w:val="-5"/>
        </w:rPr>
        <w:t xml:space="preserve"> </w:t>
      </w:r>
      <w:r w:rsidRPr="00D65877">
        <w:rPr>
          <w:spacing w:val="-1"/>
        </w:rPr>
        <w:t>that</w:t>
      </w:r>
      <w:r w:rsidRPr="00D65877">
        <w:rPr>
          <w:spacing w:val="-4"/>
        </w:rPr>
        <w:t xml:space="preserve"> </w:t>
      </w:r>
      <w:r w:rsidRPr="00D65877">
        <w:rPr>
          <w:spacing w:val="-1"/>
        </w:rPr>
        <w:t>gained</w:t>
      </w:r>
      <w:r w:rsidRPr="00D65877">
        <w:rPr>
          <w:spacing w:val="-4"/>
        </w:rPr>
        <w:t xml:space="preserve"> </w:t>
      </w:r>
      <w:r w:rsidRPr="00D65877">
        <w:rPr>
          <w:spacing w:val="-1"/>
        </w:rPr>
        <w:t>knowledge</w:t>
      </w:r>
      <w:r w:rsidRPr="00D65877">
        <w:rPr>
          <w:spacing w:val="-2"/>
        </w:rPr>
        <w:t xml:space="preserve"> </w:t>
      </w:r>
      <w:r w:rsidRPr="00D65877">
        <w:rPr>
          <w:spacing w:val="-1"/>
        </w:rPr>
        <w:t>about eating</w:t>
      </w:r>
      <w:r w:rsidRPr="00D65877">
        <w:rPr>
          <w:spacing w:val="-5"/>
        </w:rPr>
        <w:t xml:space="preserve"> </w:t>
      </w:r>
      <w:r w:rsidRPr="00D65877">
        <w:t>more</w:t>
      </w:r>
      <w:r w:rsidRPr="00D65877">
        <w:rPr>
          <w:spacing w:val="-2"/>
        </w:rPr>
        <w:t xml:space="preserve"> </w:t>
      </w:r>
      <w:r w:rsidRPr="00D65877">
        <w:rPr>
          <w:spacing w:val="-1"/>
        </w:rPr>
        <w:t>specialty</w:t>
      </w:r>
      <w:r w:rsidRPr="00D65877">
        <w:rPr>
          <w:spacing w:val="-4"/>
        </w:rPr>
        <w:t xml:space="preserve"> </w:t>
      </w:r>
      <w:r w:rsidRPr="00D65877">
        <w:rPr>
          <w:spacing w:val="-1"/>
        </w:rPr>
        <w:t>crops</w:t>
      </w:r>
    </w:p>
    <w:p w14:paraId="2CF7E55A" w14:textId="77777777" w:rsidR="00834C56" w:rsidRPr="00D65877" w:rsidRDefault="00834C56" w:rsidP="00834C56">
      <w:pPr>
        <w:pStyle w:val="BodyText"/>
        <w:numPr>
          <w:ilvl w:val="1"/>
          <w:numId w:val="21"/>
        </w:numPr>
        <w:tabs>
          <w:tab w:val="left" w:pos="820"/>
        </w:tabs>
      </w:pPr>
      <w:r w:rsidRPr="00D65877">
        <w:t>The</w:t>
      </w:r>
      <w:r w:rsidRPr="00D65877">
        <w:rPr>
          <w:spacing w:val="-4"/>
        </w:rPr>
        <w:t xml:space="preserve"> </w:t>
      </w:r>
      <w:r w:rsidRPr="00D65877">
        <w:t>number</w:t>
      </w:r>
      <w:r w:rsidRPr="00D65877">
        <w:rPr>
          <w:spacing w:val="-5"/>
        </w:rPr>
        <w:t xml:space="preserve"> </w:t>
      </w:r>
      <w:r w:rsidRPr="00D65877">
        <w:rPr>
          <w:spacing w:val="-1"/>
        </w:rPr>
        <w:t>that</w:t>
      </w:r>
      <w:r w:rsidRPr="00D65877">
        <w:rPr>
          <w:spacing w:val="-4"/>
        </w:rPr>
        <w:t xml:space="preserve"> </w:t>
      </w:r>
      <w:r w:rsidRPr="00D65877">
        <w:rPr>
          <w:spacing w:val="-1"/>
        </w:rPr>
        <w:t>reported</w:t>
      </w:r>
      <w:r w:rsidRPr="00D65877">
        <w:t xml:space="preserve"> an</w:t>
      </w:r>
      <w:r w:rsidRPr="00D65877">
        <w:rPr>
          <w:spacing w:val="-4"/>
        </w:rPr>
        <w:t xml:space="preserve"> </w:t>
      </w:r>
      <w:r w:rsidRPr="00D65877">
        <w:rPr>
          <w:spacing w:val="-1"/>
        </w:rPr>
        <w:t>intention</w:t>
      </w:r>
      <w:r w:rsidRPr="00D65877">
        <w:rPr>
          <w:spacing w:val="-4"/>
        </w:rPr>
        <w:t xml:space="preserve"> </w:t>
      </w:r>
      <w:r w:rsidRPr="00D65877">
        <w:t>to</w:t>
      </w:r>
      <w:r w:rsidRPr="00D65877">
        <w:rPr>
          <w:spacing w:val="-4"/>
        </w:rPr>
        <w:t xml:space="preserve"> </w:t>
      </w:r>
      <w:r w:rsidRPr="00D65877">
        <w:t>eat</w:t>
      </w:r>
      <w:r w:rsidRPr="00D65877">
        <w:rPr>
          <w:spacing w:val="-3"/>
        </w:rPr>
        <w:t xml:space="preserve"> </w:t>
      </w:r>
      <w:r w:rsidRPr="00D65877">
        <w:rPr>
          <w:spacing w:val="-1"/>
        </w:rPr>
        <w:t>more</w:t>
      </w:r>
      <w:r w:rsidRPr="00D65877">
        <w:rPr>
          <w:spacing w:val="-2"/>
        </w:rPr>
        <w:t xml:space="preserve"> </w:t>
      </w:r>
      <w:r w:rsidRPr="00D65877">
        <w:rPr>
          <w:spacing w:val="-1"/>
        </w:rPr>
        <w:t>specialty</w:t>
      </w:r>
      <w:r w:rsidRPr="00D65877">
        <w:rPr>
          <w:spacing w:val="-3"/>
        </w:rPr>
        <w:t xml:space="preserve"> </w:t>
      </w:r>
      <w:proofErr w:type="gramStart"/>
      <w:r w:rsidRPr="00D65877">
        <w:t>crops</w:t>
      </w:r>
      <w:proofErr w:type="gramEnd"/>
    </w:p>
    <w:p w14:paraId="3D268BE1" w14:textId="77777777" w:rsidR="00834C56" w:rsidRPr="00D65877" w:rsidRDefault="00834C56" w:rsidP="00834C56">
      <w:pPr>
        <w:pStyle w:val="BodyText"/>
        <w:numPr>
          <w:ilvl w:val="1"/>
          <w:numId w:val="21"/>
        </w:numPr>
        <w:tabs>
          <w:tab w:val="left" w:pos="820"/>
        </w:tabs>
      </w:pPr>
      <w:r w:rsidRPr="00D65877">
        <w:t>The</w:t>
      </w:r>
      <w:r w:rsidRPr="00D65877">
        <w:rPr>
          <w:spacing w:val="-5"/>
        </w:rPr>
        <w:t xml:space="preserve"> </w:t>
      </w:r>
      <w:r w:rsidRPr="00D65877">
        <w:t>number</w:t>
      </w:r>
      <w:r w:rsidRPr="00D65877">
        <w:rPr>
          <w:spacing w:val="-5"/>
        </w:rPr>
        <w:t xml:space="preserve"> </w:t>
      </w:r>
      <w:r w:rsidRPr="00D65877">
        <w:rPr>
          <w:spacing w:val="-1"/>
        </w:rPr>
        <w:t>that</w:t>
      </w:r>
      <w:r w:rsidRPr="00D65877">
        <w:rPr>
          <w:spacing w:val="-5"/>
        </w:rPr>
        <w:t xml:space="preserve"> </w:t>
      </w:r>
      <w:r w:rsidRPr="00D65877">
        <w:rPr>
          <w:spacing w:val="-1"/>
        </w:rPr>
        <w:t>reported</w:t>
      </w:r>
      <w:r w:rsidRPr="00D65877">
        <w:rPr>
          <w:spacing w:val="-2"/>
        </w:rPr>
        <w:t xml:space="preserve"> </w:t>
      </w:r>
      <w:r w:rsidRPr="00D65877">
        <w:rPr>
          <w:spacing w:val="-1"/>
        </w:rPr>
        <w:t>eating</w:t>
      </w:r>
      <w:r w:rsidRPr="00D65877">
        <w:rPr>
          <w:spacing w:val="-5"/>
        </w:rPr>
        <w:t xml:space="preserve"> </w:t>
      </w:r>
      <w:r w:rsidRPr="00D65877">
        <w:t>more</w:t>
      </w:r>
      <w:r w:rsidRPr="00D65877">
        <w:rPr>
          <w:spacing w:val="-5"/>
        </w:rPr>
        <w:t xml:space="preserve"> </w:t>
      </w:r>
      <w:r w:rsidRPr="00D65877">
        <w:rPr>
          <w:spacing w:val="-1"/>
        </w:rPr>
        <w:t>specialty</w:t>
      </w:r>
      <w:r w:rsidRPr="00D65877">
        <w:rPr>
          <w:spacing w:val="-3"/>
        </w:rPr>
        <w:t xml:space="preserve"> </w:t>
      </w:r>
      <w:r w:rsidRPr="00D65877">
        <w:t>crops</w:t>
      </w:r>
    </w:p>
    <w:p w14:paraId="0AD11CF2" w14:textId="56968CEC" w:rsidR="00834C56" w:rsidRPr="00D65877" w:rsidRDefault="00834C56" w:rsidP="00834C56">
      <w:pPr>
        <w:pStyle w:val="BodyText"/>
        <w:numPr>
          <w:ilvl w:val="0"/>
          <w:numId w:val="21"/>
        </w:numPr>
        <w:tabs>
          <w:tab w:val="left" w:pos="460"/>
          <w:tab w:val="left" w:pos="7455"/>
        </w:tabs>
        <w:ind w:right="213"/>
      </w:pPr>
      <w:r w:rsidRPr="00D65877">
        <w:t>Number</w:t>
      </w:r>
      <w:r w:rsidRPr="00D65877">
        <w:rPr>
          <w:spacing w:val="-2"/>
        </w:rPr>
        <w:t xml:space="preserve"> </w:t>
      </w:r>
      <w:r w:rsidRPr="00D65877">
        <w:rPr>
          <w:spacing w:val="-1"/>
        </w:rPr>
        <w:t>of</w:t>
      </w:r>
      <w:r w:rsidRPr="00D65877">
        <w:rPr>
          <w:spacing w:val="-4"/>
        </w:rPr>
        <w:t xml:space="preserve"> </w:t>
      </w:r>
      <w:r w:rsidRPr="00D65877">
        <w:t>new</w:t>
      </w:r>
      <w:r w:rsidRPr="00D65877">
        <w:rPr>
          <w:spacing w:val="-3"/>
        </w:rPr>
        <w:t xml:space="preserve"> </w:t>
      </w:r>
      <w:r w:rsidRPr="00D65877">
        <w:rPr>
          <w:spacing w:val="-1"/>
        </w:rPr>
        <w:t>and improved</w:t>
      </w:r>
      <w:r w:rsidRPr="00D65877">
        <w:rPr>
          <w:spacing w:val="-3"/>
        </w:rPr>
        <w:t xml:space="preserve"> </w:t>
      </w:r>
      <w:r w:rsidRPr="00D65877">
        <w:rPr>
          <w:spacing w:val="-1"/>
        </w:rPr>
        <w:t>technologies</w:t>
      </w:r>
      <w:r w:rsidRPr="00D65877">
        <w:rPr>
          <w:spacing w:val="-5"/>
        </w:rPr>
        <w:t xml:space="preserve"> </w:t>
      </w:r>
      <w:r w:rsidRPr="00D65877">
        <w:rPr>
          <w:spacing w:val="-1"/>
        </w:rPr>
        <w:t>and</w:t>
      </w:r>
      <w:r w:rsidRPr="00D65877">
        <w:rPr>
          <w:spacing w:val="-3"/>
        </w:rPr>
        <w:t xml:space="preserve"> </w:t>
      </w:r>
      <w:r w:rsidRPr="00D65877">
        <w:rPr>
          <w:spacing w:val="-1"/>
        </w:rPr>
        <w:t>processes</w:t>
      </w:r>
      <w:r w:rsidRPr="00D65877">
        <w:rPr>
          <w:spacing w:val="-5"/>
        </w:rPr>
        <w:t xml:space="preserve"> </w:t>
      </w:r>
      <w:r w:rsidRPr="00D65877">
        <w:t>to</w:t>
      </w:r>
      <w:r w:rsidRPr="00D65877">
        <w:rPr>
          <w:spacing w:val="-1"/>
        </w:rPr>
        <w:t xml:space="preserve"> enhance</w:t>
      </w:r>
      <w:r w:rsidRPr="00D65877">
        <w:rPr>
          <w:spacing w:val="-4"/>
        </w:rPr>
        <w:t xml:space="preserve"> </w:t>
      </w:r>
      <w:r w:rsidRPr="00D65877">
        <w:rPr>
          <w:spacing w:val="-1"/>
        </w:rPr>
        <w:t>the nutritional</w:t>
      </w:r>
      <w:r w:rsidRPr="00D65877">
        <w:rPr>
          <w:spacing w:val="-2"/>
        </w:rPr>
        <w:t xml:space="preserve"> </w:t>
      </w:r>
      <w:r w:rsidRPr="00D65877">
        <w:rPr>
          <w:spacing w:val="-1"/>
        </w:rPr>
        <w:t>value</w:t>
      </w:r>
      <w:r w:rsidR="00E95E12">
        <w:rPr>
          <w:spacing w:val="-1"/>
        </w:rPr>
        <w:t xml:space="preserve"> </w:t>
      </w:r>
      <w:r w:rsidRPr="00D65877">
        <w:t>and</w:t>
      </w:r>
      <w:r w:rsidRPr="00D65877">
        <w:rPr>
          <w:spacing w:val="-2"/>
        </w:rPr>
        <w:t xml:space="preserve"> </w:t>
      </w:r>
      <w:r w:rsidRPr="00D65877">
        <w:rPr>
          <w:spacing w:val="-1"/>
        </w:rPr>
        <w:t>consumer</w:t>
      </w:r>
      <w:r w:rsidRPr="00D65877">
        <w:rPr>
          <w:spacing w:val="-2"/>
        </w:rPr>
        <w:t xml:space="preserve"> </w:t>
      </w:r>
      <w:r w:rsidRPr="00D65877">
        <w:rPr>
          <w:spacing w:val="-1"/>
        </w:rPr>
        <w:t>acceptance</w:t>
      </w:r>
      <w:r w:rsidRPr="00D65877">
        <w:rPr>
          <w:spacing w:val="-2"/>
        </w:rPr>
        <w:t xml:space="preserve"> </w:t>
      </w:r>
      <w:r w:rsidRPr="00D65877">
        <w:t>of</w:t>
      </w:r>
      <w:r w:rsidRPr="00D65877">
        <w:rPr>
          <w:spacing w:val="-4"/>
        </w:rPr>
        <w:t xml:space="preserve"> </w:t>
      </w:r>
      <w:r w:rsidRPr="00D65877">
        <w:rPr>
          <w:spacing w:val="-1"/>
        </w:rPr>
        <w:t>specialty</w:t>
      </w:r>
      <w:r w:rsidRPr="00D65877">
        <w:rPr>
          <w:spacing w:val="-3"/>
        </w:rPr>
        <w:t xml:space="preserve"> </w:t>
      </w:r>
      <w:r w:rsidRPr="00D65877">
        <w:t>crops</w:t>
      </w:r>
      <w:r w:rsidRPr="00D65877">
        <w:rPr>
          <w:spacing w:val="-4"/>
        </w:rPr>
        <w:t xml:space="preserve"> </w:t>
      </w:r>
      <w:r w:rsidRPr="00D65877">
        <w:t>(excluding</w:t>
      </w:r>
      <w:r w:rsidRPr="00D65877">
        <w:rPr>
          <w:spacing w:val="-5"/>
        </w:rPr>
        <w:t xml:space="preserve"> </w:t>
      </w:r>
      <w:r w:rsidRPr="00D65877">
        <w:rPr>
          <w:spacing w:val="-1"/>
        </w:rPr>
        <w:t>patents)</w:t>
      </w:r>
      <w:r w:rsidRPr="00D65877">
        <w:t xml:space="preserve"> </w:t>
      </w:r>
      <w:r w:rsidRPr="00D65877">
        <w:rPr>
          <w:u w:val="single" w:color="000000"/>
        </w:rPr>
        <w:t xml:space="preserve"> </w:t>
      </w:r>
      <w:r w:rsidR="00E95E12">
        <w:rPr>
          <w:u w:val="single" w:color="000000"/>
        </w:rPr>
        <w:t xml:space="preserve">           </w:t>
      </w:r>
      <w:r w:rsidRPr="00D65877">
        <w:rPr>
          <w:u w:val="single" w:color="000000"/>
        </w:rPr>
        <w:tab/>
      </w:r>
    </w:p>
    <w:p w14:paraId="13501A1A" w14:textId="3B03390C" w:rsidR="00834C56" w:rsidRPr="00E95E12" w:rsidRDefault="00834C56" w:rsidP="00834C56">
      <w:pPr>
        <w:pStyle w:val="BodyText"/>
        <w:numPr>
          <w:ilvl w:val="0"/>
          <w:numId w:val="21"/>
        </w:numPr>
        <w:tabs>
          <w:tab w:val="left" w:pos="460"/>
          <w:tab w:val="left" w:pos="2003"/>
        </w:tabs>
        <w:ind w:right="1623"/>
      </w:pPr>
      <w:r w:rsidRPr="00D65877">
        <w:t>Number</w:t>
      </w:r>
      <w:r w:rsidRPr="00D65877">
        <w:rPr>
          <w:spacing w:val="-2"/>
        </w:rPr>
        <w:t xml:space="preserve"> </w:t>
      </w:r>
      <w:r w:rsidRPr="00D65877">
        <w:rPr>
          <w:spacing w:val="-1"/>
        </w:rPr>
        <w:t>of</w:t>
      </w:r>
      <w:r w:rsidRPr="00D65877">
        <w:rPr>
          <w:spacing w:val="-3"/>
        </w:rPr>
        <w:t xml:space="preserve"> </w:t>
      </w:r>
      <w:r w:rsidRPr="00D65877">
        <w:t>new</w:t>
      </w:r>
      <w:r w:rsidRPr="00D65877">
        <w:rPr>
          <w:spacing w:val="-3"/>
        </w:rPr>
        <w:t xml:space="preserve"> </w:t>
      </w:r>
      <w:r w:rsidRPr="00D65877">
        <w:rPr>
          <w:spacing w:val="-1"/>
        </w:rPr>
        <w:t>specialty</w:t>
      </w:r>
      <w:r w:rsidRPr="00D65877">
        <w:rPr>
          <w:spacing w:val="-6"/>
        </w:rPr>
        <w:t xml:space="preserve"> </w:t>
      </w:r>
      <w:r w:rsidRPr="00D65877">
        <w:t>crops</w:t>
      </w:r>
      <w:r w:rsidRPr="00D65877">
        <w:rPr>
          <w:spacing w:val="-2"/>
        </w:rPr>
        <w:t xml:space="preserve"> </w:t>
      </w:r>
      <w:r w:rsidRPr="00D65877">
        <w:rPr>
          <w:spacing w:val="-1"/>
        </w:rPr>
        <w:t>and/or specialty</w:t>
      </w:r>
      <w:r w:rsidRPr="00D65877">
        <w:rPr>
          <w:spacing w:val="-5"/>
        </w:rPr>
        <w:t xml:space="preserve"> </w:t>
      </w:r>
      <w:r w:rsidRPr="00D65877">
        <w:rPr>
          <w:spacing w:val="-1"/>
        </w:rPr>
        <w:t>crop</w:t>
      </w:r>
      <w:r w:rsidRPr="00D65877">
        <w:rPr>
          <w:spacing w:val="-4"/>
        </w:rPr>
        <w:t xml:space="preserve"> </w:t>
      </w:r>
      <w:r w:rsidRPr="00D65877">
        <w:t>products</w:t>
      </w:r>
      <w:r w:rsidRPr="00D65877">
        <w:rPr>
          <w:spacing w:val="-4"/>
        </w:rPr>
        <w:t xml:space="preserve"> </w:t>
      </w:r>
      <w:r w:rsidRPr="00D65877">
        <w:rPr>
          <w:spacing w:val="-1"/>
        </w:rPr>
        <w:t>introduced</w:t>
      </w:r>
      <w:r w:rsidRPr="00D65877">
        <w:rPr>
          <w:spacing w:val="-5"/>
        </w:rPr>
        <w:t xml:space="preserve"> </w:t>
      </w:r>
      <w:r w:rsidRPr="00D65877">
        <w:rPr>
          <w:spacing w:val="1"/>
        </w:rPr>
        <w:t>to</w:t>
      </w:r>
      <w:r w:rsidR="00E95E12">
        <w:rPr>
          <w:spacing w:val="1"/>
        </w:rPr>
        <w:t xml:space="preserve"> </w:t>
      </w:r>
      <w:proofErr w:type="gramStart"/>
      <w:r w:rsidRPr="00D65877">
        <w:rPr>
          <w:spacing w:val="-1"/>
        </w:rPr>
        <w:t>consumers</w:t>
      </w:r>
      <w:proofErr w:type="gramEnd"/>
      <w:r w:rsidRPr="00D65877">
        <w:rPr>
          <w:u w:val="single" w:color="000000"/>
        </w:rPr>
        <w:t xml:space="preserve"> </w:t>
      </w:r>
      <w:r w:rsidR="00E95E12">
        <w:rPr>
          <w:u w:val="single" w:color="000000"/>
        </w:rPr>
        <w:t xml:space="preserve">       </w:t>
      </w:r>
      <w:r w:rsidRPr="00D65877">
        <w:rPr>
          <w:u w:val="single" w:color="000000"/>
        </w:rPr>
        <w:tab/>
      </w:r>
    </w:p>
    <w:p w14:paraId="05B05CA0" w14:textId="59DE22BE" w:rsidR="00E95E12" w:rsidRDefault="00E95E12" w:rsidP="00E95E12"/>
    <w:p w14:paraId="0306150A" w14:textId="77777777" w:rsidR="00834C56" w:rsidRPr="00D65877" w:rsidRDefault="00834C56" w:rsidP="00E95E12">
      <w:pPr>
        <w:pStyle w:val="Heading2"/>
        <w:rPr>
          <w:rFonts w:cs="Calibri"/>
          <w:szCs w:val="24"/>
        </w:rPr>
      </w:pPr>
      <w:r w:rsidRPr="00D65877">
        <w:t>Outcome</w:t>
      </w:r>
      <w:r w:rsidRPr="00D65877">
        <w:rPr>
          <w:spacing w:val="-2"/>
        </w:rPr>
        <w:t xml:space="preserve"> </w:t>
      </w:r>
      <w:r w:rsidRPr="00D65877">
        <w:t>3: Enhance</w:t>
      </w:r>
      <w:r w:rsidRPr="00D65877">
        <w:rPr>
          <w:spacing w:val="-2"/>
        </w:rPr>
        <w:t xml:space="preserve"> </w:t>
      </w:r>
      <w:r w:rsidRPr="00D65877">
        <w:t>the</w:t>
      </w:r>
      <w:r w:rsidRPr="00D65877">
        <w:rPr>
          <w:spacing w:val="-3"/>
        </w:rPr>
        <w:t xml:space="preserve"> </w:t>
      </w:r>
      <w:r w:rsidRPr="00D65877">
        <w:t>competitiveness</w:t>
      </w:r>
      <w:r w:rsidRPr="00D65877">
        <w:rPr>
          <w:spacing w:val="-2"/>
        </w:rPr>
        <w:t xml:space="preserve"> </w:t>
      </w:r>
      <w:r w:rsidRPr="00D65877">
        <w:t>of</w:t>
      </w:r>
      <w:r w:rsidRPr="00D65877">
        <w:rPr>
          <w:spacing w:val="-3"/>
        </w:rPr>
        <w:t xml:space="preserve"> </w:t>
      </w:r>
      <w:r w:rsidRPr="00D65877">
        <w:t>specialty</w:t>
      </w:r>
      <w:r w:rsidRPr="00D65877">
        <w:rPr>
          <w:spacing w:val="-2"/>
        </w:rPr>
        <w:t xml:space="preserve"> </w:t>
      </w:r>
      <w:r w:rsidRPr="00D65877">
        <w:t>crops through</w:t>
      </w:r>
      <w:r w:rsidRPr="00D65877">
        <w:rPr>
          <w:spacing w:val="-3"/>
        </w:rPr>
        <w:t xml:space="preserve"> </w:t>
      </w:r>
      <w:r w:rsidRPr="00D65877">
        <w:t>increased</w:t>
      </w:r>
      <w:r w:rsidRPr="00D65877">
        <w:rPr>
          <w:spacing w:val="-3"/>
        </w:rPr>
        <w:t xml:space="preserve"> </w:t>
      </w:r>
      <w:r w:rsidRPr="00D65877">
        <w:t>access</w:t>
      </w:r>
      <w:r w:rsidRPr="00D65877">
        <w:rPr>
          <w:spacing w:val="-2"/>
        </w:rPr>
        <w:t xml:space="preserve"> and</w:t>
      </w:r>
      <w:r w:rsidRPr="00D65877">
        <w:rPr>
          <w:spacing w:val="75"/>
        </w:rPr>
        <w:t xml:space="preserve"> </w:t>
      </w:r>
      <w:r w:rsidRPr="00D65877">
        <w:t>awareness</w:t>
      </w:r>
    </w:p>
    <w:p w14:paraId="1B61DFF3" w14:textId="77777777" w:rsidR="00834C56" w:rsidRPr="00D65877" w:rsidRDefault="00834C56" w:rsidP="00834C56">
      <w:pPr>
        <w:ind w:left="120"/>
        <w:rPr>
          <w:rFonts w:cs="Calibri"/>
          <w:sz w:val="24"/>
          <w:szCs w:val="24"/>
        </w:rPr>
      </w:pPr>
      <w:r w:rsidRPr="00D65877">
        <w:rPr>
          <w:i/>
          <w:spacing w:val="-1"/>
          <w:sz w:val="24"/>
        </w:rPr>
        <w:t>Indicators:</w:t>
      </w:r>
    </w:p>
    <w:p w14:paraId="14D9336A" w14:textId="5154A74C" w:rsidR="00834C56" w:rsidRPr="00D65877" w:rsidRDefault="00834C56" w:rsidP="00834C56">
      <w:pPr>
        <w:pStyle w:val="BodyText"/>
        <w:numPr>
          <w:ilvl w:val="0"/>
          <w:numId w:val="22"/>
        </w:numPr>
        <w:tabs>
          <w:tab w:val="left" w:pos="480"/>
          <w:tab w:val="left" w:pos="1866"/>
        </w:tabs>
        <w:spacing w:before="69"/>
      </w:pPr>
      <w:r w:rsidRPr="00D65877">
        <w:rPr>
          <w:spacing w:val="-1"/>
        </w:rPr>
        <w:t>Of</w:t>
      </w:r>
      <w:r w:rsidRPr="00D65877">
        <w:rPr>
          <w:spacing w:val="-2"/>
        </w:rPr>
        <w:t xml:space="preserve"> </w:t>
      </w:r>
      <w:r w:rsidRPr="00D65877">
        <w:rPr>
          <w:spacing w:val="-1"/>
        </w:rPr>
        <w:t>the</w:t>
      </w:r>
      <w:r w:rsidRPr="00D65877">
        <w:rPr>
          <w:spacing w:val="-1"/>
          <w:u w:val="single" w:color="000000"/>
        </w:rPr>
        <w:tab/>
      </w:r>
      <w:r w:rsidR="00E95E12">
        <w:rPr>
          <w:u w:color="000000"/>
        </w:rPr>
        <w:t xml:space="preserve"> </w:t>
      </w:r>
      <w:r w:rsidRPr="00D65877">
        <w:t>total</w:t>
      </w:r>
      <w:r w:rsidRPr="00D65877">
        <w:rPr>
          <w:spacing w:val="-5"/>
        </w:rPr>
        <w:t xml:space="preserve"> </w:t>
      </w:r>
      <w:r w:rsidRPr="00D65877">
        <w:t>number</w:t>
      </w:r>
      <w:r w:rsidRPr="00D65877">
        <w:rPr>
          <w:spacing w:val="-2"/>
        </w:rPr>
        <w:t xml:space="preserve"> </w:t>
      </w:r>
      <w:r w:rsidRPr="00D65877">
        <w:rPr>
          <w:spacing w:val="-1"/>
        </w:rPr>
        <w:t>of consumers</w:t>
      </w:r>
      <w:r w:rsidRPr="00D65877">
        <w:rPr>
          <w:spacing w:val="-4"/>
        </w:rPr>
        <w:t xml:space="preserve"> </w:t>
      </w:r>
      <w:r w:rsidRPr="00D65877">
        <w:t>or</w:t>
      </w:r>
      <w:r w:rsidRPr="00D65877">
        <w:rPr>
          <w:spacing w:val="-5"/>
        </w:rPr>
        <w:t xml:space="preserve"> </w:t>
      </w:r>
      <w:r w:rsidRPr="00D65877">
        <w:rPr>
          <w:spacing w:val="-1"/>
        </w:rPr>
        <w:t>wholesale</w:t>
      </w:r>
      <w:r w:rsidRPr="00D65877">
        <w:rPr>
          <w:spacing w:val="-2"/>
        </w:rPr>
        <w:t xml:space="preserve"> </w:t>
      </w:r>
      <w:r w:rsidRPr="00D65877">
        <w:rPr>
          <w:spacing w:val="-1"/>
        </w:rPr>
        <w:t>buyers</w:t>
      </w:r>
      <w:r w:rsidRPr="00D65877">
        <w:rPr>
          <w:spacing w:val="-3"/>
        </w:rPr>
        <w:t xml:space="preserve"> </w:t>
      </w:r>
      <w:r w:rsidRPr="00D65877">
        <w:rPr>
          <w:spacing w:val="-1"/>
        </w:rPr>
        <w:t>reached,</w:t>
      </w:r>
    </w:p>
    <w:p w14:paraId="6B963495" w14:textId="77777777" w:rsidR="00834C56" w:rsidRPr="00D65877" w:rsidRDefault="00834C56" w:rsidP="00834C56">
      <w:pPr>
        <w:pStyle w:val="BodyText"/>
        <w:numPr>
          <w:ilvl w:val="1"/>
          <w:numId w:val="22"/>
        </w:numPr>
        <w:tabs>
          <w:tab w:val="left" w:pos="752"/>
        </w:tabs>
        <w:ind w:right="849"/>
      </w:pPr>
      <w:r w:rsidRPr="00D65877">
        <w:t>The</w:t>
      </w:r>
      <w:r w:rsidRPr="00D65877">
        <w:rPr>
          <w:spacing w:val="-6"/>
        </w:rPr>
        <w:t xml:space="preserve"> </w:t>
      </w:r>
      <w:r w:rsidRPr="00D65877">
        <w:t>number</w:t>
      </w:r>
      <w:r w:rsidRPr="00D65877">
        <w:rPr>
          <w:spacing w:val="-7"/>
        </w:rPr>
        <w:t xml:space="preserve"> </w:t>
      </w:r>
      <w:r w:rsidRPr="00D65877">
        <w:rPr>
          <w:spacing w:val="-1"/>
        </w:rPr>
        <w:t>that</w:t>
      </w:r>
      <w:r w:rsidRPr="00D65877">
        <w:rPr>
          <w:spacing w:val="-6"/>
        </w:rPr>
        <w:t xml:space="preserve"> </w:t>
      </w:r>
      <w:r w:rsidRPr="00D65877">
        <w:rPr>
          <w:spacing w:val="-1"/>
        </w:rPr>
        <w:t>gained</w:t>
      </w:r>
      <w:r w:rsidRPr="00D65877">
        <w:rPr>
          <w:spacing w:val="-6"/>
        </w:rPr>
        <w:t xml:space="preserve"> </w:t>
      </w:r>
      <w:r w:rsidRPr="00D65877">
        <w:rPr>
          <w:spacing w:val="-1"/>
        </w:rPr>
        <w:t>knowledge</w:t>
      </w:r>
      <w:r w:rsidRPr="00D65877">
        <w:rPr>
          <w:spacing w:val="-4"/>
        </w:rPr>
        <w:t xml:space="preserve"> </w:t>
      </w:r>
      <w:r w:rsidRPr="00D65877">
        <w:rPr>
          <w:spacing w:val="-1"/>
        </w:rPr>
        <w:t>on</w:t>
      </w:r>
      <w:r w:rsidRPr="00D65877">
        <w:rPr>
          <w:spacing w:val="-6"/>
        </w:rPr>
        <w:t xml:space="preserve"> </w:t>
      </w:r>
      <w:r w:rsidRPr="00D65877">
        <w:t>how</w:t>
      </w:r>
      <w:r w:rsidRPr="00D65877">
        <w:rPr>
          <w:spacing w:val="-5"/>
        </w:rPr>
        <w:t xml:space="preserve"> </w:t>
      </w:r>
      <w:r w:rsidRPr="00D65877">
        <w:rPr>
          <w:spacing w:val="-1"/>
        </w:rPr>
        <w:t>to</w:t>
      </w:r>
      <w:r w:rsidRPr="00D65877">
        <w:rPr>
          <w:spacing w:val="-4"/>
        </w:rPr>
        <w:t xml:space="preserve"> </w:t>
      </w:r>
      <w:r w:rsidRPr="00D65877">
        <w:rPr>
          <w:spacing w:val="-1"/>
        </w:rPr>
        <w:t>access/produce/prepare/preserve</w:t>
      </w:r>
      <w:r w:rsidRPr="00D65877">
        <w:rPr>
          <w:spacing w:val="59"/>
          <w:w w:val="99"/>
        </w:rPr>
        <w:t xml:space="preserve"> </w:t>
      </w:r>
      <w:r w:rsidRPr="00D65877">
        <w:t>specialty</w:t>
      </w:r>
      <w:r w:rsidRPr="00D65877">
        <w:rPr>
          <w:spacing w:val="-7"/>
        </w:rPr>
        <w:t xml:space="preserve"> </w:t>
      </w:r>
      <w:proofErr w:type="gramStart"/>
      <w:r w:rsidRPr="00D65877">
        <w:rPr>
          <w:spacing w:val="-1"/>
        </w:rPr>
        <w:t>crops</w:t>
      </w:r>
      <w:proofErr w:type="gramEnd"/>
    </w:p>
    <w:p w14:paraId="7C6C387A" w14:textId="7F8E5784" w:rsidR="00834C56" w:rsidRPr="00D65877" w:rsidRDefault="00834C56" w:rsidP="00834C56">
      <w:pPr>
        <w:pStyle w:val="BodyText"/>
        <w:numPr>
          <w:ilvl w:val="1"/>
          <w:numId w:val="22"/>
        </w:numPr>
        <w:tabs>
          <w:tab w:val="left" w:pos="752"/>
        </w:tabs>
        <w:ind w:right="446"/>
      </w:pPr>
      <w:r w:rsidRPr="00D65877">
        <w:t>The</w:t>
      </w:r>
      <w:r w:rsidRPr="00D65877">
        <w:rPr>
          <w:spacing w:val="-6"/>
        </w:rPr>
        <w:t xml:space="preserve"> </w:t>
      </w:r>
      <w:r w:rsidRPr="00D65877">
        <w:t>number</w:t>
      </w:r>
      <w:r w:rsidRPr="00D65877">
        <w:rPr>
          <w:spacing w:val="-5"/>
        </w:rPr>
        <w:t xml:space="preserve"> </w:t>
      </w:r>
      <w:r w:rsidRPr="00D65877">
        <w:rPr>
          <w:spacing w:val="-1"/>
        </w:rPr>
        <w:t>that</w:t>
      </w:r>
      <w:r w:rsidRPr="00D65877">
        <w:rPr>
          <w:spacing w:val="-6"/>
        </w:rPr>
        <w:t xml:space="preserve"> </w:t>
      </w:r>
      <w:r w:rsidRPr="00D65877">
        <w:rPr>
          <w:spacing w:val="-1"/>
        </w:rPr>
        <w:t>reported</w:t>
      </w:r>
      <w:r w:rsidRPr="00D65877">
        <w:rPr>
          <w:spacing w:val="-2"/>
        </w:rPr>
        <w:t xml:space="preserve"> </w:t>
      </w:r>
      <w:r w:rsidRPr="00D65877">
        <w:t>an</w:t>
      </w:r>
      <w:r w:rsidRPr="00D65877">
        <w:rPr>
          <w:spacing w:val="-5"/>
        </w:rPr>
        <w:t xml:space="preserve"> </w:t>
      </w:r>
      <w:r w:rsidRPr="00D65877">
        <w:rPr>
          <w:spacing w:val="-1"/>
        </w:rPr>
        <w:t>intention</w:t>
      </w:r>
      <w:r w:rsidRPr="00D65877">
        <w:rPr>
          <w:spacing w:val="-5"/>
        </w:rPr>
        <w:t xml:space="preserve"> </w:t>
      </w:r>
      <w:r w:rsidRPr="00D65877">
        <w:t>to</w:t>
      </w:r>
      <w:r w:rsidRPr="00D65877">
        <w:rPr>
          <w:spacing w:val="-3"/>
        </w:rPr>
        <w:t xml:space="preserve"> </w:t>
      </w:r>
      <w:r w:rsidRPr="00D65877">
        <w:rPr>
          <w:spacing w:val="-1"/>
        </w:rPr>
        <w:t>access/produce/prepare/preserve</w:t>
      </w:r>
      <w:r w:rsidRPr="00D65877">
        <w:rPr>
          <w:spacing w:val="-3"/>
        </w:rPr>
        <w:t xml:space="preserve"> </w:t>
      </w:r>
      <w:r w:rsidRPr="00D65877">
        <w:t>specialty</w:t>
      </w:r>
      <w:r w:rsidR="00E95E12">
        <w:t xml:space="preserve"> </w:t>
      </w:r>
      <w:proofErr w:type="gramStart"/>
      <w:r w:rsidRPr="00D65877">
        <w:t>crops</w:t>
      </w:r>
      <w:proofErr w:type="gramEnd"/>
    </w:p>
    <w:p w14:paraId="5EBFA65E" w14:textId="77F99AAC" w:rsidR="00834C56" w:rsidRPr="00D65877" w:rsidRDefault="00834C56" w:rsidP="00834C56">
      <w:pPr>
        <w:pStyle w:val="BodyText"/>
        <w:numPr>
          <w:ilvl w:val="1"/>
          <w:numId w:val="22"/>
        </w:numPr>
        <w:tabs>
          <w:tab w:val="left" w:pos="752"/>
        </w:tabs>
        <w:ind w:right="711"/>
      </w:pPr>
      <w:r w:rsidRPr="00D65877">
        <w:t>The</w:t>
      </w:r>
      <w:r w:rsidRPr="00D65877">
        <w:rPr>
          <w:spacing w:val="-4"/>
        </w:rPr>
        <w:t xml:space="preserve"> </w:t>
      </w:r>
      <w:r w:rsidRPr="00D65877">
        <w:t>number</w:t>
      </w:r>
      <w:r w:rsidRPr="00D65877">
        <w:rPr>
          <w:spacing w:val="-5"/>
        </w:rPr>
        <w:t xml:space="preserve"> </w:t>
      </w:r>
      <w:r w:rsidRPr="00D65877">
        <w:rPr>
          <w:spacing w:val="-1"/>
        </w:rPr>
        <w:t>that</w:t>
      </w:r>
      <w:r w:rsidRPr="00D65877">
        <w:rPr>
          <w:spacing w:val="-4"/>
        </w:rPr>
        <w:t xml:space="preserve"> </w:t>
      </w:r>
      <w:r w:rsidRPr="00D65877">
        <w:rPr>
          <w:spacing w:val="-1"/>
        </w:rPr>
        <w:t>reported supplementing</w:t>
      </w:r>
      <w:r w:rsidRPr="00D65877">
        <w:rPr>
          <w:spacing w:val="-5"/>
        </w:rPr>
        <w:t xml:space="preserve"> </w:t>
      </w:r>
      <w:r w:rsidRPr="00D65877">
        <w:rPr>
          <w:spacing w:val="-1"/>
        </w:rPr>
        <w:t>their</w:t>
      </w:r>
      <w:r w:rsidRPr="00D65877">
        <w:rPr>
          <w:spacing w:val="-5"/>
        </w:rPr>
        <w:t xml:space="preserve"> </w:t>
      </w:r>
      <w:r w:rsidRPr="00D65877">
        <w:rPr>
          <w:spacing w:val="-1"/>
        </w:rPr>
        <w:t>diets</w:t>
      </w:r>
      <w:r w:rsidRPr="00D65877">
        <w:rPr>
          <w:spacing w:val="-3"/>
        </w:rPr>
        <w:t xml:space="preserve"> </w:t>
      </w:r>
      <w:r w:rsidRPr="00D65877">
        <w:rPr>
          <w:spacing w:val="-1"/>
        </w:rPr>
        <w:t>with specialty</w:t>
      </w:r>
      <w:r w:rsidRPr="00D65877">
        <w:rPr>
          <w:spacing w:val="-3"/>
        </w:rPr>
        <w:t xml:space="preserve"> </w:t>
      </w:r>
      <w:r w:rsidRPr="00D65877">
        <w:rPr>
          <w:spacing w:val="-1"/>
        </w:rPr>
        <w:t>crops</w:t>
      </w:r>
      <w:r w:rsidRPr="00D65877">
        <w:rPr>
          <w:spacing w:val="-3"/>
        </w:rPr>
        <w:t xml:space="preserve"> </w:t>
      </w:r>
      <w:r w:rsidRPr="00D65877">
        <w:rPr>
          <w:spacing w:val="-1"/>
        </w:rPr>
        <w:t>that</w:t>
      </w:r>
      <w:r w:rsidRPr="00D65877">
        <w:rPr>
          <w:spacing w:val="-4"/>
        </w:rPr>
        <w:t xml:space="preserve"> </w:t>
      </w:r>
      <w:r w:rsidRPr="00D65877">
        <w:rPr>
          <w:spacing w:val="-1"/>
        </w:rPr>
        <w:t>they</w:t>
      </w:r>
      <w:r w:rsidR="00E95E12">
        <w:rPr>
          <w:spacing w:val="-1"/>
        </w:rPr>
        <w:t xml:space="preserve"> </w:t>
      </w:r>
      <w:r w:rsidRPr="00D65877">
        <w:rPr>
          <w:spacing w:val="-1"/>
        </w:rPr>
        <w:t>produced/preserved/obtained/</w:t>
      </w:r>
      <w:proofErr w:type="gramStart"/>
      <w:r w:rsidRPr="00D65877">
        <w:rPr>
          <w:spacing w:val="-1"/>
        </w:rPr>
        <w:t>prepared</w:t>
      </w:r>
      <w:proofErr w:type="gramEnd"/>
    </w:p>
    <w:p w14:paraId="795E3C56" w14:textId="2C2EA33D" w:rsidR="00834C56" w:rsidRPr="00D65877" w:rsidRDefault="00834C56" w:rsidP="00834C56">
      <w:pPr>
        <w:pStyle w:val="BodyText"/>
        <w:numPr>
          <w:ilvl w:val="0"/>
          <w:numId w:val="22"/>
        </w:numPr>
        <w:tabs>
          <w:tab w:val="left" w:pos="536"/>
          <w:tab w:val="left" w:pos="1681"/>
        </w:tabs>
        <w:ind w:right="136"/>
      </w:pPr>
      <w:r w:rsidRPr="00D65877">
        <w:rPr>
          <w:spacing w:val="-1"/>
        </w:rPr>
        <w:t>Of</w:t>
      </w:r>
      <w:r w:rsidRPr="00D65877">
        <w:rPr>
          <w:spacing w:val="-3"/>
        </w:rPr>
        <w:t xml:space="preserve"> </w:t>
      </w:r>
      <w:r w:rsidRPr="00D65877">
        <w:t>the</w:t>
      </w:r>
      <w:r w:rsidR="00E95E12">
        <w:t xml:space="preserve"> </w:t>
      </w:r>
      <w:r w:rsidRPr="00D65877">
        <w:rPr>
          <w:u w:val="single" w:color="000000"/>
        </w:rPr>
        <w:tab/>
      </w:r>
      <w:r w:rsidR="00E95E12">
        <w:rPr>
          <w:u w:val="single" w:color="000000"/>
        </w:rPr>
        <w:t xml:space="preserve">  </w:t>
      </w:r>
      <w:r w:rsidR="00E95E12">
        <w:rPr>
          <w:u w:color="000000"/>
        </w:rPr>
        <w:t xml:space="preserve"> </w:t>
      </w:r>
      <w:r w:rsidRPr="00D65877">
        <w:t>total</w:t>
      </w:r>
      <w:r w:rsidRPr="00D65877">
        <w:rPr>
          <w:spacing w:val="-5"/>
        </w:rPr>
        <w:t xml:space="preserve"> </w:t>
      </w:r>
      <w:r w:rsidRPr="00D65877">
        <w:rPr>
          <w:spacing w:val="-1"/>
        </w:rPr>
        <w:t>number</w:t>
      </w:r>
      <w:r w:rsidRPr="00D65877">
        <w:rPr>
          <w:spacing w:val="-2"/>
        </w:rPr>
        <w:t xml:space="preserve"> </w:t>
      </w:r>
      <w:r w:rsidRPr="00D65877">
        <w:t>of</w:t>
      </w:r>
      <w:r w:rsidRPr="00D65877">
        <w:rPr>
          <w:spacing w:val="-3"/>
        </w:rPr>
        <w:t xml:space="preserve"> </w:t>
      </w:r>
      <w:r w:rsidRPr="00D65877">
        <w:rPr>
          <w:spacing w:val="-1"/>
        </w:rPr>
        <w:t>individuals</w:t>
      </w:r>
      <w:r w:rsidRPr="00D65877">
        <w:rPr>
          <w:spacing w:val="-3"/>
        </w:rPr>
        <w:t xml:space="preserve"> </w:t>
      </w:r>
      <w:r w:rsidRPr="00D65877">
        <w:rPr>
          <w:spacing w:val="-1"/>
        </w:rPr>
        <w:t>(culinary</w:t>
      </w:r>
      <w:r w:rsidRPr="00D65877">
        <w:rPr>
          <w:spacing w:val="-5"/>
        </w:rPr>
        <w:t xml:space="preserve"> </w:t>
      </w:r>
      <w:r w:rsidRPr="00D65877">
        <w:rPr>
          <w:spacing w:val="-1"/>
        </w:rPr>
        <w:t>professionals,</w:t>
      </w:r>
      <w:r w:rsidRPr="00D65877">
        <w:rPr>
          <w:spacing w:val="-5"/>
        </w:rPr>
        <w:t xml:space="preserve"> </w:t>
      </w:r>
      <w:r w:rsidRPr="00D65877">
        <w:rPr>
          <w:spacing w:val="-1"/>
        </w:rPr>
        <w:t>institutional kitchens,</w:t>
      </w:r>
      <w:r w:rsidRPr="00D65877">
        <w:rPr>
          <w:spacing w:val="95"/>
          <w:w w:val="99"/>
        </w:rPr>
        <w:t xml:space="preserve"> </w:t>
      </w:r>
      <w:r w:rsidRPr="00D65877">
        <w:t>specialty</w:t>
      </w:r>
      <w:r w:rsidRPr="00D65877">
        <w:rPr>
          <w:spacing w:val="-5"/>
        </w:rPr>
        <w:t xml:space="preserve"> </w:t>
      </w:r>
      <w:r w:rsidRPr="00D65877">
        <w:rPr>
          <w:spacing w:val="-1"/>
        </w:rPr>
        <w:t>crop</w:t>
      </w:r>
      <w:r w:rsidRPr="00D65877">
        <w:rPr>
          <w:spacing w:val="-3"/>
        </w:rPr>
        <w:t xml:space="preserve"> </w:t>
      </w:r>
      <w:r w:rsidRPr="00D65877">
        <w:rPr>
          <w:spacing w:val="-1"/>
        </w:rPr>
        <w:t>entrepreneurs</w:t>
      </w:r>
      <w:r w:rsidRPr="00D65877">
        <w:rPr>
          <w:spacing w:val="-4"/>
        </w:rPr>
        <w:t xml:space="preserve"> </w:t>
      </w:r>
      <w:r w:rsidRPr="00D65877">
        <w:rPr>
          <w:spacing w:val="-1"/>
        </w:rPr>
        <w:t>such</w:t>
      </w:r>
      <w:r w:rsidRPr="00D65877">
        <w:rPr>
          <w:spacing w:val="-3"/>
        </w:rPr>
        <w:t xml:space="preserve"> </w:t>
      </w:r>
      <w:r w:rsidRPr="00D65877">
        <w:t>as</w:t>
      </w:r>
      <w:r w:rsidRPr="00D65877">
        <w:rPr>
          <w:spacing w:val="-4"/>
        </w:rPr>
        <w:t xml:space="preserve"> </w:t>
      </w:r>
      <w:r w:rsidRPr="00D65877">
        <w:rPr>
          <w:spacing w:val="-1"/>
        </w:rPr>
        <w:t>kitchen</w:t>
      </w:r>
      <w:r w:rsidRPr="00D65877">
        <w:rPr>
          <w:spacing w:val="-6"/>
        </w:rPr>
        <w:t xml:space="preserve"> </w:t>
      </w:r>
      <w:r w:rsidRPr="00D65877">
        <w:rPr>
          <w:spacing w:val="-1"/>
        </w:rPr>
        <w:t>incubators/shared-use</w:t>
      </w:r>
      <w:r w:rsidRPr="00D65877">
        <w:rPr>
          <w:spacing w:val="-3"/>
        </w:rPr>
        <w:t xml:space="preserve"> </w:t>
      </w:r>
      <w:r w:rsidRPr="00D65877">
        <w:rPr>
          <w:spacing w:val="-1"/>
        </w:rPr>
        <w:t>kitchens,</w:t>
      </w:r>
      <w:r w:rsidRPr="00D65877">
        <w:rPr>
          <w:spacing w:val="-4"/>
        </w:rPr>
        <w:t xml:space="preserve"> </w:t>
      </w:r>
      <w:r w:rsidRPr="00D65877">
        <w:rPr>
          <w:spacing w:val="-1"/>
        </w:rPr>
        <w:t>etc.)</w:t>
      </w:r>
      <w:r w:rsidRPr="00D65877">
        <w:rPr>
          <w:spacing w:val="-4"/>
        </w:rPr>
        <w:t xml:space="preserve"> </w:t>
      </w:r>
      <w:r w:rsidRPr="00D65877">
        <w:t>reached,</w:t>
      </w:r>
    </w:p>
    <w:p w14:paraId="2F3DA76E" w14:textId="1AEDD6DC" w:rsidR="00834C56" w:rsidRPr="00D65877" w:rsidRDefault="00834C56" w:rsidP="00834C56">
      <w:pPr>
        <w:pStyle w:val="BodyText"/>
        <w:numPr>
          <w:ilvl w:val="1"/>
          <w:numId w:val="22"/>
        </w:numPr>
        <w:tabs>
          <w:tab w:val="left" w:pos="752"/>
        </w:tabs>
        <w:ind w:right="849"/>
      </w:pPr>
      <w:r w:rsidRPr="00D65877">
        <w:t>The</w:t>
      </w:r>
      <w:r w:rsidRPr="00D65877">
        <w:rPr>
          <w:spacing w:val="-6"/>
        </w:rPr>
        <w:t xml:space="preserve"> </w:t>
      </w:r>
      <w:r w:rsidRPr="00D65877">
        <w:t>number</w:t>
      </w:r>
      <w:r w:rsidRPr="00D65877">
        <w:rPr>
          <w:spacing w:val="-6"/>
        </w:rPr>
        <w:t xml:space="preserve"> </w:t>
      </w:r>
      <w:r w:rsidRPr="00D65877">
        <w:rPr>
          <w:spacing w:val="-1"/>
        </w:rPr>
        <w:t>that</w:t>
      </w:r>
      <w:r w:rsidRPr="00D65877">
        <w:rPr>
          <w:spacing w:val="-5"/>
        </w:rPr>
        <w:t xml:space="preserve"> </w:t>
      </w:r>
      <w:r w:rsidRPr="00D65877">
        <w:rPr>
          <w:spacing w:val="-1"/>
        </w:rPr>
        <w:t>gained</w:t>
      </w:r>
      <w:r w:rsidRPr="00D65877">
        <w:rPr>
          <w:spacing w:val="-6"/>
        </w:rPr>
        <w:t xml:space="preserve"> </w:t>
      </w:r>
      <w:r w:rsidRPr="00D65877">
        <w:rPr>
          <w:spacing w:val="-1"/>
        </w:rPr>
        <w:t>knowledge</w:t>
      </w:r>
      <w:r w:rsidRPr="00D65877">
        <w:rPr>
          <w:spacing w:val="-3"/>
        </w:rPr>
        <w:t xml:space="preserve"> </w:t>
      </w:r>
      <w:r w:rsidRPr="00D65877">
        <w:rPr>
          <w:spacing w:val="-1"/>
        </w:rPr>
        <w:t>on</w:t>
      </w:r>
      <w:r w:rsidRPr="00D65877">
        <w:rPr>
          <w:spacing w:val="-5"/>
        </w:rPr>
        <w:t xml:space="preserve"> </w:t>
      </w:r>
      <w:r w:rsidRPr="00D65877">
        <w:t>how</w:t>
      </w:r>
      <w:r w:rsidRPr="00D65877">
        <w:rPr>
          <w:spacing w:val="-6"/>
        </w:rPr>
        <w:t xml:space="preserve"> </w:t>
      </w:r>
      <w:r w:rsidRPr="00D65877">
        <w:rPr>
          <w:spacing w:val="-1"/>
        </w:rPr>
        <w:t>to</w:t>
      </w:r>
      <w:r w:rsidRPr="00D65877">
        <w:rPr>
          <w:spacing w:val="-3"/>
        </w:rPr>
        <w:t xml:space="preserve"> </w:t>
      </w:r>
      <w:r w:rsidRPr="00D65877">
        <w:rPr>
          <w:spacing w:val="-1"/>
        </w:rPr>
        <w:t>access/produce/prepare/preserve</w:t>
      </w:r>
      <w:r w:rsidR="00E95E12">
        <w:rPr>
          <w:spacing w:val="-1"/>
        </w:rPr>
        <w:t xml:space="preserve"> </w:t>
      </w:r>
      <w:r w:rsidRPr="00D65877">
        <w:t>specialty</w:t>
      </w:r>
      <w:r w:rsidRPr="00D65877">
        <w:rPr>
          <w:spacing w:val="-7"/>
        </w:rPr>
        <w:t xml:space="preserve"> </w:t>
      </w:r>
      <w:proofErr w:type="gramStart"/>
      <w:r w:rsidRPr="00D65877">
        <w:rPr>
          <w:spacing w:val="-1"/>
        </w:rPr>
        <w:t>crops</w:t>
      </w:r>
      <w:proofErr w:type="gramEnd"/>
    </w:p>
    <w:p w14:paraId="6B4CE7EC" w14:textId="2A2EC471" w:rsidR="00834C56" w:rsidRPr="00D65877" w:rsidRDefault="00834C56" w:rsidP="00834C56">
      <w:pPr>
        <w:pStyle w:val="BodyText"/>
        <w:numPr>
          <w:ilvl w:val="1"/>
          <w:numId w:val="22"/>
        </w:numPr>
        <w:tabs>
          <w:tab w:val="left" w:pos="752"/>
        </w:tabs>
        <w:spacing w:line="241" w:lineRule="auto"/>
        <w:ind w:right="446"/>
      </w:pPr>
      <w:r w:rsidRPr="00D65877">
        <w:t>The</w:t>
      </w:r>
      <w:r w:rsidRPr="00D65877">
        <w:rPr>
          <w:spacing w:val="-6"/>
        </w:rPr>
        <w:t xml:space="preserve"> </w:t>
      </w:r>
      <w:r w:rsidRPr="00D65877">
        <w:t>number</w:t>
      </w:r>
      <w:r w:rsidRPr="00D65877">
        <w:rPr>
          <w:spacing w:val="-5"/>
        </w:rPr>
        <w:t xml:space="preserve"> </w:t>
      </w:r>
      <w:r w:rsidRPr="00D65877">
        <w:rPr>
          <w:spacing w:val="-1"/>
        </w:rPr>
        <w:t>that</w:t>
      </w:r>
      <w:r w:rsidRPr="00D65877">
        <w:rPr>
          <w:spacing w:val="-6"/>
        </w:rPr>
        <w:t xml:space="preserve"> </w:t>
      </w:r>
      <w:r w:rsidRPr="00D65877">
        <w:rPr>
          <w:spacing w:val="-1"/>
        </w:rPr>
        <w:t>reported</w:t>
      </w:r>
      <w:r w:rsidRPr="00D65877">
        <w:rPr>
          <w:spacing w:val="-2"/>
        </w:rPr>
        <w:t xml:space="preserve"> </w:t>
      </w:r>
      <w:r w:rsidRPr="00D65877">
        <w:t>an</w:t>
      </w:r>
      <w:r w:rsidRPr="00D65877">
        <w:rPr>
          <w:spacing w:val="-5"/>
        </w:rPr>
        <w:t xml:space="preserve"> </w:t>
      </w:r>
      <w:r w:rsidRPr="00D65877">
        <w:rPr>
          <w:spacing w:val="-1"/>
        </w:rPr>
        <w:t>intention</w:t>
      </w:r>
      <w:r w:rsidRPr="00D65877">
        <w:rPr>
          <w:spacing w:val="-5"/>
        </w:rPr>
        <w:t xml:space="preserve"> </w:t>
      </w:r>
      <w:r w:rsidRPr="00D65877">
        <w:t>to</w:t>
      </w:r>
      <w:r w:rsidRPr="00D65877">
        <w:rPr>
          <w:spacing w:val="-3"/>
        </w:rPr>
        <w:t xml:space="preserve"> </w:t>
      </w:r>
      <w:r w:rsidRPr="00D65877">
        <w:rPr>
          <w:spacing w:val="-1"/>
        </w:rPr>
        <w:t>access/produce/prepare/preserve</w:t>
      </w:r>
      <w:r w:rsidRPr="00D65877">
        <w:rPr>
          <w:spacing w:val="-3"/>
        </w:rPr>
        <w:t xml:space="preserve"> </w:t>
      </w:r>
      <w:r w:rsidRPr="00D65877">
        <w:t>specialty</w:t>
      </w:r>
      <w:r w:rsidR="00E95E12">
        <w:t xml:space="preserve"> </w:t>
      </w:r>
      <w:proofErr w:type="gramStart"/>
      <w:r w:rsidRPr="00D65877">
        <w:t>crops</w:t>
      </w:r>
      <w:proofErr w:type="gramEnd"/>
    </w:p>
    <w:p w14:paraId="006A3516" w14:textId="3E371560" w:rsidR="00834C56" w:rsidRPr="00D65877" w:rsidRDefault="00834C56" w:rsidP="00834C56">
      <w:pPr>
        <w:pStyle w:val="BodyText"/>
        <w:numPr>
          <w:ilvl w:val="1"/>
          <w:numId w:val="22"/>
        </w:numPr>
        <w:tabs>
          <w:tab w:val="left" w:pos="752"/>
        </w:tabs>
        <w:spacing w:line="239" w:lineRule="auto"/>
        <w:ind w:right="711"/>
      </w:pPr>
      <w:r w:rsidRPr="00D65877">
        <w:t>The</w:t>
      </w:r>
      <w:r w:rsidRPr="00D65877">
        <w:rPr>
          <w:spacing w:val="-4"/>
        </w:rPr>
        <w:t xml:space="preserve"> </w:t>
      </w:r>
      <w:r w:rsidRPr="00D65877">
        <w:t>number</w:t>
      </w:r>
      <w:r w:rsidRPr="00D65877">
        <w:rPr>
          <w:spacing w:val="-5"/>
        </w:rPr>
        <w:t xml:space="preserve"> </w:t>
      </w:r>
      <w:r w:rsidRPr="00D65877">
        <w:rPr>
          <w:spacing w:val="-1"/>
        </w:rPr>
        <w:t>that</w:t>
      </w:r>
      <w:r w:rsidRPr="00D65877">
        <w:rPr>
          <w:spacing w:val="-4"/>
        </w:rPr>
        <w:t xml:space="preserve"> </w:t>
      </w:r>
      <w:r w:rsidRPr="00D65877">
        <w:rPr>
          <w:spacing w:val="-1"/>
        </w:rPr>
        <w:t>reported supplementing</w:t>
      </w:r>
      <w:r w:rsidRPr="00D65877">
        <w:rPr>
          <w:spacing w:val="-5"/>
        </w:rPr>
        <w:t xml:space="preserve"> </w:t>
      </w:r>
      <w:r w:rsidRPr="00D65877">
        <w:rPr>
          <w:spacing w:val="-1"/>
        </w:rPr>
        <w:t>their</w:t>
      </w:r>
      <w:r w:rsidRPr="00D65877">
        <w:rPr>
          <w:spacing w:val="-5"/>
        </w:rPr>
        <w:t xml:space="preserve"> </w:t>
      </w:r>
      <w:r w:rsidRPr="00D65877">
        <w:rPr>
          <w:spacing w:val="-1"/>
        </w:rPr>
        <w:t>diets</w:t>
      </w:r>
      <w:r w:rsidRPr="00D65877">
        <w:rPr>
          <w:spacing w:val="-3"/>
        </w:rPr>
        <w:t xml:space="preserve"> </w:t>
      </w:r>
      <w:r w:rsidRPr="00D65877">
        <w:rPr>
          <w:spacing w:val="-1"/>
        </w:rPr>
        <w:t>with specialty</w:t>
      </w:r>
      <w:r w:rsidRPr="00D65877">
        <w:rPr>
          <w:spacing w:val="-3"/>
        </w:rPr>
        <w:t xml:space="preserve"> </w:t>
      </w:r>
      <w:r w:rsidRPr="00D65877">
        <w:rPr>
          <w:spacing w:val="-1"/>
        </w:rPr>
        <w:t>crops</w:t>
      </w:r>
      <w:r w:rsidRPr="00D65877">
        <w:rPr>
          <w:spacing w:val="-3"/>
        </w:rPr>
        <w:t xml:space="preserve"> </w:t>
      </w:r>
      <w:r w:rsidRPr="00D65877">
        <w:rPr>
          <w:spacing w:val="-1"/>
        </w:rPr>
        <w:t>that</w:t>
      </w:r>
      <w:r w:rsidRPr="00D65877">
        <w:rPr>
          <w:spacing w:val="-4"/>
        </w:rPr>
        <w:t xml:space="preserve"> </w:t>
      </w:r>
      <w:r w:rsidRPr="00D65877">
        <w:rPr>
          <w:spacing w:val="-1"/>
        </w:rPr>
        <w:t>they</w:t>
      </w:r>
      <w:r w:rsidR="00E95E12">
        <w:rPr>
          <w:spacing w:val="-1"/>
        </w:rPr>
        <w:t xml:space="preserve"> </w:t>
      </w:r>
      <w:r w:rsidRPr="00D65877">
        <w:rPr>
          <w:spacing w:val="-1"/>
        </w:rPr>
        <w:t>produced/prepared/preserved/</w:t>
      </w:r>
      <w:proofErr w:type="gramStart"/>
      <w:r w:rsidRPr="00D65877">
        <w:rPr>
          <w:spacing w:val="-1"/>
        </w:rPr>
        <w:t>obtained</w:t>
      </w:r>
      <w:proofErr w:type="gramEnd"/>
    </w:p>
    <w:p w14:paraId="05833349" w14:textId="2F3995B2" w:rsidR="00834C56" w:rsidRPr="00D65877" w:rsidRDefault="00834C56" w:rsidP="00834C56">
      <w:pPr>
        <w:pStyle w:val="BodyText"/>
        <w:numPr>
          <w:ilvl w:val="0"/>
          <w:numId w:val="22"/>
        </w:numPr>
        <w:tabs>
          <w:tab w:val="left" w:pos="480"/>
        </w:tabs>
        <w:spacing w:before="2" w:line="237" w:lineRule="auto"/>
        <w:ind w:right="255"/>
      </w:pPr>
      <w:r w:rsidRPr="00D65877">
        <w:t>Number</w:t>
      </w:r>
      <w:r w:rsidRPr="00D65877">
        <w:rPr>
          <w:spacing w:val="-2"/>
        </w:rPr>
        <w:t xml:space="preserve"> </w:t>
      </w:r>
      <w:r w:rsidRPr="00D65877">
        <w:rPr>
          <w:spacing w:val="-1"/>
        </w:rPr>
        <w:t>of</w:t>
      </w:r>
      <w:r w:rsidRPr="00D65877">
        <w:rPr>
          <w:spacing w:val="-4"/>
        </w:rPr>
        <w:t xml:space="preserve"> </w:t>
      </w:r>
      <w:r w:rsidRPr="00D65877">
        <w:t>existing</w:t>
      </w:r>
      <w:r w:rsidRPr="00D65877">
        <w:rPr>
          <w:spacing w:val="-5"/>
        </w:rPr>
        <w:t xml:space="preserve"> </w:t>
      </w:r>
      <w:r w:rsidRPr="00D65877">
        <w:rPr>
          <w:spacing w:val="-1"/>
        </w:rPr>
        <w:t>delivery</w:t>
      </w:r>
      <w:r w:rsidRPr="00D65877">
        <w:rPr>
          <w:spacing w:val="-3"/>
        </w:rPr>
        <w:t xml:space="preserve"> </w:t>
      </w:r>
      <w:r w:rsidRPr="00D65877">
        <w:rPr>
          <w:spacing w:val="-1"/>
        </w:rPr>
        <w:t>systems/access</w:t>
      </w:r>
      <w:r w:rsidRPr="00D65877">
        <w:rPr>
          <w:spacing w:val="-2"/>
        </w:rPr>
        <w:t xml:space="preserve"> </w:t>
      </w:r>
      <w:r w:rsidRPr="00D65877">
        <w:rPr>
          <w:spacing w:val="-1"/>
        </w:rPr>
        <w:t>points</w:t>
      </w:r>
      <w:r w:rsidRPr="00D65877">
        <w:rPr>
          <w:spacing w:val="-3"/>
        </w:rPr>
        <w:t xml:space="preserve"> </w:t>
      </w:r>
      <w:r w:rsidRPr="00D65877">
        <w:t>of</w:t>
      </w:r>
      <w:r w:rsidRPr="00D65877">
        <w:rPr>
          <w:spacing w:val="-4"/>
        </w:rPr>
        <w:t xml:space="preserve"> </w:t>
      </w:r>
      <w:r w:rsidRPr="00D65877">
        <w:rPr>
          <w:spacing w:val="-1"/>
        </w:rPr>
        <w:t>those</w:t>
      </w:r>
      <w:r w:rsidRPr="00D65877">
        <w:rPr>
          <w:spacing w:val="-2"/>
        </w:rPr>
        <w:t xml:space="preserve"> </w:t>
      </w:r>
      <w:r w:rsidRPr="00D65877">
        <w:rPr>
          <w:spacing w:val="-1"/>
        </w:rPr>
        <w:t>reached</w:t>
      </w:r>
      <w:r w:rsidRPr="00D65877">
        <w:rPr>
          <w:spacing w:val="-4"/>
        </w:rPr>
        <w:t xml:space="preserve"> </w:t>
      </w:r>
      <w:r w:rsidRPr="00D65877">
        <w:rPr>
          <w:spacing w:val="-1"/>
        </w:rPr>
        <w:t>that</w:t>
      </w:r>
      <w:r w:rsidRPr="00D65877">
        <w:rPr>
          <w:spacing w:val="-3"/>
        </w:rPr>
        <w:t xml:space="preserve"> </w:t>
      </w:r>
      <w:r w:rsidRPr="00D65877">
        <w:rPr>
          <w:spacing w:val="-1"/>
        </w:rPr>
        <w:t>expanded and/or</w:t>
      </w:r>
      <w:r w:rsidR="00E95E12">
        <w:rPr>
          <w:spacing w:val="-1"/>
        </w:rPr>
        <w:t xml:space="preserve"> </w:t>
      </w:r>
      <w:r w:rsidRPr="00D65877">
        <w:rPr>
          <w:spacing w:val="-1"/>
        </w:rPr>
        <w:t>improved</w:t>
      </w:r>
      <w:r w:rsidRPr="00D65877">
        <w:rPr>
          <w:spacing w:val="-2"/>
        </w:rPr>
        <w:t xml:space="preserve"> </w:t>
      </w:r>
      <w:r w:rsidRPr="00D65877">
        <w:rPr>
          <w:spacing w:val="-1"/>
        </w:rPr>
        <w:t>offerings</w:t>
      </w:r>
      <w:r w:rsidRPr="00D65877">
        <w:rPr>
          <w:spacing w:val="-3"/>
        </w:rPr>
        <w:t xml:space="preserve"> </w:t>
      </w:r>
      <w:r w:rsidRPr="00D65877">
        <w:rPr>
          <w:spacing w:val="-1"/>
        </w:rPr>
        <w:t>of specialty</w:t>
      </w:r>
      <w:r w:rsidRPr="00D65877">
        <w:rPr>
          <w:spacing w:val="-4"/>
        </w:rPr>
        <w:t xml:space="preserve"> </w:t>
      </w:r>
      <w:proofErr w:type="gramStart"/>
      <w:r w:rsidRPr="00D65877">
        <w:t>crops</w:t>
      </w:r>
      <w:proofErr w:type="gramEnd"/>
    </w:p>
    <w:p w14:paraId="15532408" w14:textId="4F3093CC" w:rsidR="00834C56" w:rsidRPr="00D65877" w:rsidRDefault="00834C56" w:rsidP="00834C56">
      <w:pPr>
        <w:pStyle w:val="BodyText"/>
        <w:numPr>
          <w:ilvl w:val="1"/>
          <w:numId w:val="22"/>
        </w:numPr>
        <w:tabs>
          <w:tab w:val="left" w:pos="840"/>
          <w:tab w:val="left" w:pos="1559"/>
        </w:tabs>
        <w:spacing w:before="17"/>
        <w:ind w:left="840"/>
      </w:pPr>
      <w:r w:rsidRPr="00D65877">
        <w:rPr>
          <w:u w:val="single" w:color="000000"/>
        </w:rPr>
        <w:t xml:space="preserve"> </w:t>
      </w:r>
      <w:r w:rsidRPr="00D65877">
        <w:rPr>
          <w:u w:val="single" w:color="000000"/>
        </w:rPr>
        <w:tab/>
      </w:r>
      <w:r w:rsidR="00E95E12">
        <w:rPr>
          <w:u w:color="000000"/>
        </w:rPr>
        <w:t xml:space="preserve"> </w:t>
      </w:r>
      <w:r w:rsidRPr="00D65877">
        <w:t>farmers</w:t>
      </w:r>
      <w:r w:rsidRPr="00D65877">
        <w:rPr>
          <w:spacing w:val="-16"/>
        </w:rPr>
        <w:t xml:space="preserve"> </w:t>
      </w:r>
      <w:r w:rsidRPr="00D65877">
        <w:rPr>
          <w:spacing w:val="-1"/>
        </w:rPr>
        <w:t>markets</w:t>
      </w:r>
    </w:p>
    <w:p w14:paraId="319A01D5" w14:textId="15A2D38D" w:rsidR="00834C56" w:rsidRPr="00D65877" w:rsidRDefault="00834C56" w:rsidP="00834C56">
      <w:pPr>
        <w:pStyle w:val="BodyText"/>
        <w:numPr>
          <w:ilvl w:val="1"/>
          <w:numId w:val="22"/>
        </w:numPr>
        <w:tabs>
          <w:tab w:val="left" w:pos="840"/>
          <w:tab w:val="left" w:pos="1559"/>
        </w:tabs>
        <w:spacing w:before="19"/>
        <w:ind w:left="840"/>
      </w:pPr>
      <w:r w:rsidRPr="00D65877">
        <w:rPr>
          <w:u w:val="single" w:color="000000"/>
        </w:rPr>
        <w:t xml:space="preserve"> </w:t>
      </w:r>
      <w:r w:rsidRPr="00D65877">
        <w:rPr>
          <w:u w:val="single" w:color="000000"/>
        </w:rPr>
        <w:tab/>
      </w:r>
      <w:r w:rsidR="00E95E12">
        <w:rPr>
          <w:u w:color="000000"/>
        </w:rPr>
        <w:t xml:space="preserve"> </w:t>
      </w:r>
      <w:r w:rsidRPr="00D65877">
        <w:rPr>
          <w:spacing w:val="-1"/>
        </w:rPr>
        <w:t>produce</w:t>
      </w:r>
      <w:r w:rsidRPr="00D65877">
        <w:rPr>
          <w:spacing w:val="-3"/>
        </w:rPr>
        <w:t xml:space="preserve"> </w:t>
      </w:r>
      <w:r w:rsidRPr="00D65877">
        <w:rPr>
          <w:spacing w:val="-2"/>
        </w:rPr>
        <w:t xml:space="preserve">at </w:t>
      </w:r>
      <w:r w:rsidRPr="00D65877">
        <w:rPr>
          <w:spacing w:val="-1"/>
        </w:rPr>
        <w:t>corner</w:t>
      </w:r>
      <w:r w:rsidRPr="00D65877">
        <w:rPr>
          <w:spacing w:val="-3"/>
        </w:rPr>
        <w:t xml:space="preserve"> </w:t>
      </w:r>
      <w:proofErr w:type="gramStart"/>
      <w:r w:rsidRPr="00D65877">
        <w:rPr>
          <w:spacing w:val="-1"/>
        </w:rPr>
        <w:t>stores</w:t>
      </w:r>
      <w:proofErr w:type="gramEnd"/>
    </w:p>
    <w:p w14:paraId="7C45286A" w14:textId="53D4B3F8" w:rsidR="00834C56" w:rsidRPr="00D65877" w:rsidRDefault="00834C56" w:rsidP="00834C56">
      <w:pPr>
        <w:pStyle w:val="BodyText"/>
        <w:numPr>
          <w:ilvl w:val="1"/>
          <w:numId w:val="22"/>
        </w:numPr>
        <w:tabs>
          <w:tab w:val="left" w:pos="840"/>
          <w:tab w:val="left" w:pos="1559"/>
        </w:tabs>
        <w:spacing w:before="18" w:line="290" w:lineRule="exact"/>
        <w:ind w:left="840" w:right="136"/>
      </w:pPr>
      <w:r w:rsidRPr="00D65877">
        <w:rPr>
          <w:u w:val="single" w:color="000000"/>
        </w:rPr>
        <w:t xml:space="preserve"> </w:t>
      </w:r>
      <w:r w:rsidRPr="00D65877">
        <w:rPr>
          <w:u w:val="single" w:color="000000"/>
        </w:rPr>
        <w:tab/>
      </w:r>
      <w:r w:rsidR="00E95E12">
        <w:rPr>
          <w:u w:color="000000"/>
        </w:rPr>
        <w:t xml:space="preserve"> </w:t>
      </w:r>
      <w:r w:rsidRPr="00D65877">
        <w:rPr>
          <w:spacing w:val="-1"/>
        </w:rPr>
        <w:t>school</w:t>
      </w:r>
      <w:r w:rsidRPr="00D65877">
        <w:rPr>
          <w:spacing w:val="-5"/>
        </w:rPr>
        <w:t xml:space="preserve"> </w:t>
      </w:r>
      <w:r w:rsidRPr="00D65877">
        <w:rPr>
          <w:spacing w:val="-1"/>
        </w:rPr>
        <w:t>food</w:t>
      </w:r>
      <w:r w:rsidRPr="00D65877">
        <w:t xml:space="preserve"> </w:t>
      </w:r>
      <w:r w:rsidRPr="00D65877">
        <w:rPr>
          <w:spacing w:val="-1"/>
        </w:rPr>
        <w:t>programs</w:t>
      </w:r>
      <w:r w:rsidRPr="00D65877">
        <w:rPr>
          <w:spacing w:val="-2"/>
        </w:rPr>
        <w:t xml:space="preserve"> </w:t>
      </w:r>
      <w:r w:rsidRPr="00D65877">
        <w:t>and</w:t>
      </w:r>
      <w:r w:rsidRPr="00D65877">
        <w:rPr>
          <w:spacing w:val="-3"/>
        </w:rPr>
        <w:t xml:space="preserve"> </w:t>
      </w:r>
      <w:r w:rsidRPr="00D65877">
        <w:t>other</w:t>
      </w:r>
      <w:r w:rsidRPr="00D65877">
        <w:rPr>
          <w:spacing w:val="-4"/>
        </w:rPr>
        <w:t xml:space="preserve"> </w:t>
      </w:r>
      <w:r w:rsidRPr="00D65877">
        <w:rPr>
          <w:spacing w:val="-1"/>
        </w:rPr>
        <w:t>food</w:t>
      </w:r>
      <w:r w:rsidRPr="00D65877">
        <w:rPr>
          <w:spacing w:val="-4"/>
        </w:rPr>
        <w:t xml:space="preserve"> </w:t>
      </w:r>
      <w:r w:rsidRPr="00D65877">
        <w:rPr>
          <w:spacing w:val="-1"/>
        </w:rPr>
        <w:t>options</w:t>
      </w:r>
      <w:r w:rsidRPr="00D65877">
        <w:rPr>
          <w:spacing w:val="-2"/>
        </w:rPr>
        <w:t xml:space="preserve"> </w:t>
      </w:r>
      <w:r w:rsidRPr="00D65877">
        <w:rPr>
          <w:spacing w:val="-1"/>
        </w:rPr>
        <w:t>(vending</w:t>
      </w:r>
      <w:r w:rsidRPr="00D65877">
        <w:rPr>
          <w:spacing w:val="-4"/>
        </w:rPr>
        <w:t xml:space="preserve"> </w:t>
      </w:r>
      <w:r w:rsidRPr="00D65877">
        <w:rPr>
          <w:spacing w:val="-1"/>
        </w:rPr>
        <w:t>machines, school events,</w:t>
      </w:r>
      <w:r w:rsidR="00E95E12">
        <w:rPr>
          <w:spacing w:val="-1"/>
        </w:rPr>
        <w:t xml:space="preserve"> </w:t>
      </w:r>
      <w:r w:rsidRPr="00D65877">
        <w:rPr>
          <w:spacing w:val="-1"/>
        </w:rPr>
        <w:t>etc.)</w:t>
      </w:r>
    </w:p>
    <w:p w14:paraId="042C6D56" w14:textId="2209070A" w:rsidR="00834C56" w:rsidRPr="00D65877" w:rsidRDefault="00834C56" w:rsidP="00834C56">
      <w:pPr>
        <w:pStyle w:val="BodyText"/>
        <w:numPr>
          <w:ilvl w:val="1"/>
          <w:numId w:val="22"/>
        </w:numPr>
        <w:tabs>
          <w:tab w:val="left" w:pos="840"/>
          <w:tab w:val="left" w:pos="1559"/>
        </w:tabs>
        <w:spacing w:before="23"/>
        <w:ind w:left="840"/>
      </w:pPr>
      <w:r w:rsidRPr="00D65877">
        <w:rPr>
          <w:u w:val="single" w:color="000000"/>
        </w:rPr>
        <w:t xml:space="preserve"> </w:t>
      </w:r>
      <w:r w:rsidRPr="00D65877">
        <w:rPr>
          <w:u w:val="single" w:color="000000"/>
        </w:rPr>
        <w:tab/>
      </w:r>
      <w:r w:rsidR="00E95E12">
        <w:rPr>
          <w:u w:color="000000"/>
        </w:rPr>
        <w:t xml:space="preserve"> </w:t>
      </w:r>
      <w:r w:rsidRPr="00D65877">
        <w:rPr>
          <w:spacing w:val="-1"/>
        </w:rPr>
        <w:t>grocery</w:t>
      </w:r>
      <w:r w:rsidRPr="00D65877">
        <w:rPr>
          <w:spacing w:val="-10"/>
        </w:rPr>
        <w:t xml:space="preserve"> </w:t>
      </w:r>
      <w:r w:rsidRPr="00D65877">
        <w:rPr>
          <w:spacing w:val="-1"/>
        </w:rPr>
        <w:t>stores</w:t>
      </w:r>
    </w:p>
    <w:p w14:paraId="376B356A" w14:textId="4F5FCB38" w:rsidR="00834C56" w:rsidRPr="00D65877" w:rsidRDefault="00834C56" w:rsidP="00834C56">
      <w:pPr>
        <w:pStyle w:val="BodyText"/>
        <w:numPr>
          <w:ilvl w:val="1"/>
          <w:numId w:val="22"/>
        </w:numPr>
        <w:tabs>
          <w:tab w:val="left" w:pos="840"/>
          <w:tab w:val="left" w:pos="1559"/>
        </w:tabs>
        <w:spacing w:before="19"/>
        <w:ind w:left="840"/>
      </w:pPr>
      <w:r w:rsidRPr="00D65877">
        <w:rPr>
          <w:u w:val="single" w:color="000000"/>
        </w:rPr>
        <w:t xml:space="preserve"> </w:t>
      </w:r>
      <w:r w:rsidRPr="00D65877">
        <w:rPr>
          <w:u w:val="single" w:color="000000"/>
        </w:rPr>
        <w:tab/>
      </w:r>
      <w:r w:rsidR="00E95E12">
        <w:rPr>
          <w:u w:color="000000"/>
        </w:rPr>
        <w:t xml:space="preserve"> </w:t>
      </w:r>
      <w:r w:rsidRPr="00D65877">
        <w:rPr>
          <w:spacing w:val="-1"/>
        </w:rPr>
        <w:t>wholesale</w:t>
      </w:r>
      <w:r w:rsidRPr="00D65877">
        <w:rPr>
          <w:spacing w:val="-10"/>
        </w:rPr>
        <w:t xml:space="preserve"> </w:t>
      </w:r>
      <w:r w:rsidRPr="00D65877">
        <w:rPr>
          <w:spacing w:val="-1"/>
        </w:rPr>
        <w:t>markets</w:t>
      </w:r>
    </w:p>
    <w:p w14:paraId="26ECEDB0" w14:textId="774849ED" w:rsidR="00834C56" w:rsidRPr="00D65877" w:rsidRDefault="00834C56" w:rsidP="00834C56">
      <w:pPr>
        <w:pStyle w:val="BodyText"/>
        <w:numPr>
          <w:ilvl w:val="1"/>
          <w:numId w:val="22"/>
        </w:numPr>
        <w:tabs>
          <w:tab w:val="left" w:pos="840"/>
          <w:tab w:val="left" w:pos="1559"/>
        </w:tabs>
        <w:spacing w:before="16"/>
        <w:ind w:left="840"/>
      </w:pPr>
      <w:r w:rsidRPr="00D65877">
        <w:rPr>
          <w:u w:val="single" w:color="000000"/>
        </w:rPr>
        <w:t xml:space="preserve"> </w:t>
      </w:r>
      <w:r w:rsidRPr="00D65877">
        <w:rPr>
          <w:u w:val="single" w:color="000000"/>
        </w:rPr>
        <w:tab/>
      </w:r>
      <w:r w:rsidR="00E95E12">
        <w:rPr>
          <w:u w:color="000000"/>
        </w:rPr>
        <w:t xml:space="preserve"> </w:t>
      </w:r>
      <w:r w:rsidRPr="00E95E12">
        <w:rPr>
          <w:spacing w:val="-1"/>
        </w:rPr>
        <w:t>food</w:t>
      </w:r>
      <w:r w:rsidRPr="00D65877">
        <w:rPr>
          <w:spacing w:val="-2"/>
        </w:rPr>
        <w:t xml:space="preserve"> </w:t>
      </w:r>
      <w:r w:rsidRPr="00D65877">
        <w:t>hubs</w:t>
      </w:r>
      <w:r w:rsidRPr="00D65877">
        <w:rPr>
          <w:spacing w:val="-5"/>
        </w:rPr>
        <w:t xml:space="preserve"> </w:t>
      </w:r>
      <w:r w:rsidRPr="00D65877">
        <w:rPr>
          <w:spacing w:val="-1"/>
        </w:rPr>
        <w:t>that</w:t>
      </w:r>
      <w:r w:rsidRPr="00D65877">
        <w:rPr>
          <w:spacing w:val="-4"/>
        </w:rPr>
        <w:t xml:space="preserve"> </w:t>
      </w:r>
      <w:r w:rsidRPr="00D65877">
        <w:rPr>
          <w:spacing w:val="-1"/>
        </w:rPr>
        <w:t>process,</w:t>
      </w:r>
      <w:r w:rsidRPr="00D65877">
        <w:rPr>
          <w:spacing w:val="-3"/>
        </w:rPr>
        <w:t xml:space="preserve"> </w:t>
      </w:r>
      <w:r w:rsidRPr="00D65877">
        <w:rPr>
          <w:spacing w:val="-1"/>
        </w:rPr>
        <w:t>aggregate,</w:t>
      </w:r>
      <w:r w:rsidRPr="00D65877">
        <w:rPr>
          <w:spacing w:val="-2"/>
        </w:rPr>
        <w:t xml:space="preserve"> </w:t>
      </w:r>
      <w:r w:rsidRPr="00D65877">
        <w:rPr>
          <w:spacing w:val="-1"/>
        </w:rPr>
        <w:t>distribute,</w:t>
      </w:r>
      <w:r w:rsidRPr="00D65877">
        <w:rPr>
          <w:spacing w:val="-5"/>
        </w:rPr>
        <w:t xml:space="preserve"> </w:t>
      </w:r>
      <w:r w:rsidRPr="00D65877">
        <w:t>or</w:t>
      </w:r>
      <w:r w:rsidRPr="00D65877">
        <w:rPr>
          <w:spacing w:val="-3"/>
        </w:rPr>
        <w:t xml:space="preserve"> </w:t>
      </w:r>
      <w:r w:rsidRPr="00D65877">
        <w:rPr>
          <w:spacing w:val="-1"/>
        </w:rPr>
        <w:t>store</w:t>
      </w:r>
      <w:r w:rsidRPr="00D65877">
        <w:rPr>
          <w:spacing w:val="-4"/>
        </w:rPr>
        <w:t xml:space="preserve"> </w:t>
      </w:r>
      <w:r w:rsidRPr="00D65877">
        <w:rPr>
          <w:spacing w:val="-1"/>
        </w:rPr>
        <w:t>specialty</w:t>
      </w:r>
      <w:r w:rsidRPr="00D65877">
        <w:rPr>
          <w:spacing w:val="-3"/>
        </w:rPr>
        <w:t xml:space="preserve"> </w:t>
      </w:r>
      <w:proofErr w:type="gramStart"/>
      <w:r w:rsidRPr="00D65877">
        <w:rPr>
          <w:spacing w:val="-1"/>
        </w:rPr>
        <w:t>crops</w:t>
      </w:r>
      <w:proofErr w:type="gramEnd"/>
    </w:p>
    <w:p w14:paraId="6A674C08" w14:textId="2B48FAC4" w:rsidR="00834C56" w:rsidRPr="00D65877" w:rsidRDefault="00834C56" w:rsidP="00834C56">
      <w:pPr>
        <w:pStyle w:val="BodyText"/>
        <w:numPr>
          <w:ilvl w:val="1"/>
          <w:numId w:val="22"/>
        </w:numPr>
        <w:tabs>
          <w:tab w:val="left" w:pos="840"/>
          <w:tab w:val="left" w:pos="1559"/>
        </w:tabs>
        <w:spacing w:before="19"/>
        <w:ind w:left="840"/>
      </w:pPr>
      <w:r w:rsidRPr="00D65877">
        <w:rPr>
          <w:u w:val="single" w:color="000000"/>
        </w:rPr>
        <w:t xml:space="preserve"> </w:t>
      </w:r>
      <w:r w:rsidRPr="00D65877">
        <w:rPr>
          <w:u w:val="single" w:color="000000"/>
        </w:rPr>
        <w:tab/>
      </w:r>
      <w:r w:rsidR="00E95E12">
        <w:rPr>
          <w:u w:color="000000"/>
        </w:rPr>
        <w:t xml:space="preserve"> </w:t>
      </w:r>
      <w:r w:rsidRPr="00D65877">
        <w:t>home</w:t>
      </w:r>
      <w:r w:rsidRPr="00D65877">
        <w:rPr>
          <w:spacing w:val="-6"/>
        </w:rPr>
        <w:t xml:space="preserve"> </w:t>
      </w:r>
      <w:r w:rsidRPr="00D65877">
        <w:rPr>
          <w:spacing w:val="-1"/>
        </w:rPr>
        <w:t>improvement</w:t>
      </w:r>
      <w:r w:rsidRPr="00D65877">
        <w:rPr>
          <w:spacing w:val="-6"/>
        </w:rPr>
        <w:t xml:space="preserve"> </w:t>
      </w:r>
      <w:r w:rsidRPr="00D65877">
        <w:rPr>
          <w:spacing w:val="-1"/>
        </w:rPr>
        <w:t>centers</w:t>
      </w:r>
      <w:r w:rsidRPr="00D65877">
        <w:rPr>
          <w:spacing w:val="-5"/>
        </w:rPr>
        <w:t xml:space="preserve"> </w:t>
      </w:r>
      <w:r w:rsidRPr="00D65877">
        <w:rPr>
          <w:spacing w:val="-1"/>
        </w:rPr>
        <w:t>with</w:t>
      </w:r>
      <w:r w:rsidRPr="00D65877">
        <w:rPr>
          <w:spacing w:val="-3"/>
        </w:rPr>
        <w:t xml:space="preserve"> </w:t>
      </w:r>
      <w:r w:rsidRPr="00D65877">
        <w:rPr>
          <w:spacing w:val="-1"/>
        </w:rPr>
        <w:t>lawn</w:t>
      </w:r>
      <w:r w:rsidRPr="00D65877">
        <w:rPr>
          <w:spacing w:val="-6"/>
        </w:rPr>
        <w:t xml:space="preserve"> </w:t>
      </w:r>
      <w:r w:rsidRPr="00D65877">
        <w:rPr>
          <w:spacing w:val="-1"/>
        </w:rPr>
        <w:t>and</w:t>
      </w:r>
      <w:r w:rsidRPr="00D65877">
        <w:rPr>
          <w:spacing w:val="-3"/>
        </w:rPr>
        <w:t xml:space="preserve"> </w:t>
      </w:r>
      <w:r w:rsidRPr="00D65877">
        <w:rPr>
          <w:spacing w:val="-1"/>
        </w:rPr>
        <w:t>garden</w:t>
      </w:r>
      <w:r w:rsidRPr="00D65877">
        <w:rPr>
          <w:spacing w:val="-6"/>
        </w:rPr>
        <w:t xml:space="preserve"> </w:t>
      </w:r>
      <w:r w:rsidRPr="00D65877">
        <w:rPr>
          <w:spacing w:val="-1"/>
        </w:rPr>
        <w:t>centers</w:t>
      </w:r>
    </w:p>
    <w:p w14:paraId="17DCB99B" w14:textId="29C8F9CF" w:rsidR="00834C56" w:rsidRPr="00D65877" w:rsidRDefault="00834C56" w:rsidP="00834C56">
      <w:pPr>
        <w:pStyle w:val="BodyText"/>
        <w:numPr>
          <w:ilvl w:val="1"/>
          <w:numId w:val="22"/>
        </w:numPr>
        <w:tabs>
          <w:tab w:val="left" w:pos="840"/>
          <w:tab w:val="left" w:pos="1559"/>
        </w:tabs>
        <w:spacing w:before="16"/>
        <w:ind w:left="840"/>
      </w:pPr>
      <w:r w:rsidRPr="00D65877">
        <w:rPr>
          <w:u w:val="single" w:color="000000"/>
        </w:rPr>
        <w:t xml:space="preserve"> </w:t>
      </w:r>
      <w:r w:rsidRPr="00D65877">
        <w:rPr>
          <w:u w:val="single" w:color="000000"/>
        </w:rPr>
        <w:tab/>
      </w:r>
      <w:r w:rsidR="00E95E12">
        <w:rPr>
          <w:u w:color="000000"/>
        </w:rPr>
        <w:t xml:space="preserve"> </w:t>
      </w:r>
      <w:r w:rsidRPr="00D65877">
        <w:rPr>
          <w:spacing w:val="-1"/>
        </w:rPr>
        <w:t>lawn</w:t>
      </w:r>
      <w:r w:rsidRPr="00D65877">
        <w:rPr>
          <w:spacing w:val="-6"/>
        </w:rPr>
        <w:t xml:space="preserve"> </w:t>
      </w:r>
      <w:r w:rsidRPr="00D65877">
        <w:rPr>
          <w:spacing w:val="-1"/>
        </w:rPr>
        <w:t>and</w:t>
      </w:r>
      <w:r w:rsidRPr="00D65877">
        <w:rPr>
          <w:spacing w:val="-2"/>
        </w:rPr>
        <w:t xml:space="preserve"> </w:t>
      </w:r>
      <w:r w:rsidRPr="00D65877">
        <w:rPr>
          <w:spacing w:val="-1"/>
        </w:rPr>
        <w:t>garden</w:t>
      </w:r>
      <w:r w:rsidRPr="00D65877">
        <w:rPr>
          <w:spacing w:val="-7"/>
        </w:rPr>
        <w:t xml:space="preserve"> </w:t>
      </w:r>
      <w:r w:rsidRPr="00D65877">
        <w:t>centers</w:t>
      </w:r>
    </w:p>
    <w:p w14:paraId="09C93BF7" w14:textId="1E24546A" w:rsidR="00834C56" w:rsidRPr="00D65877" w:rsidRDefault="00834C56" w:rsidP="00834C56">
      <w:pPr>
        <w:pStyle w:val="BodyText"/>
        <w:numPr>
          <w:ilvl w:val="1"/>
          <w:numId w:val="22"/>
        </w:numPr>
        <w:tabs>
          <w:tab w:val="left" w:pos="840"/>
          <w:tab w:val="left" w:pos="1559"/>
        </w:tabs>
        <w:spacing w:before="19"/>
        <w:ind w:left="840"/>
      </w:pPr>
      <w:r w:rsidRPr="00D65877">
        <w:rPr>
          <w:u w:val="single" w:color="000000"/>
        </w:rPr>
        <w:t xml:space="preserve"> </w:t>
      </w:r>
      <w:r w:rsidRPr="00D65877">
        <w:rPr>
          <w:u w:val="single" w:color="000000"/>
        </w:rPr>
        <w:tab/>
      </w:r>
      <w:r w:rsidR="00E95E12">
        <w:rPr>
          <w:u w:color="000000"/>
        </w:rPr>
        <w:t xml:space="preserve"> </w:t>
      </w:r>
      <w:r w:rsidRPr="00D65877">
        <w:rPr>
          <w:spacing w:val="-1"/>
        </w:rPr>
        <w:t>other</w:t>
      </w:r>
      <w:r w:rsidRPr="00D65877">
        <w:rPr>
          <w:spacing w:val="-4"/>
        </w:rPr>
        <w:t xml:space="preserve"> </w:t>
      </w:r>
      <w:r w:rsidRPr="00D65877">
        <w:rPr>
          <w:spacing w:val="-1"/>
        </w:rPr>
        <w:t>systems/access</w:t>
      </w:r>
      <w:r w:rsidRPr="00D65877">
        <w:rPr>
          <w:spacing w:val="-4"/>
        </w:rPr>
        <w:t xml:space="preserve"> </w:t>
      </w:r>
      <w:r w:rsidRPr="00D65877">
        <w:rPr>
          <w:spacing w:val="-1"/>
        </w:rPr>
        <w:t>points,</w:t>
      </w:r>
      <w:r w:rsidRPr="00D65877">
        <w:rPr>
          <w:spacing w:val="-6"/>
        </w:rPr>
        <w:t xml:space="preserve"> </w:t>
      </w:r>
      <w:r w:rsidRPr="00D65877">
        <w:t>not</w:t>
      </w:r>
      <w:r w:rsidRPr="00D65877">
        <w:rPr>
          <w:spacing w:val="-5"/>
        </w:rPr>
        <w:t xml:space="preserve"> </w:t>
      </w:r>
      <w:proofErr w:type="gramStart"/>
      <w:r w:rsidRPr="00D65877">
        <w:rPr>
          <w:spacing w:val="-1"/>
        </w:rPr>
        <w:t>noted</w:t>
      </w:r>
      <w:proofErr w:type="gramEnd"/>
    </w:p>
    <w:p w14:paraId="080E1F3E" w14:textId="72C734A8" w:rsidR="00834C56" w:rsidRPr="00D65877" w:rsidRDefault="00834C56" w:rsidP="00834C56">
      <w:pPr>
        <w:pStyle w:val="BodyText"/>
        <w:numPr>
          <w:ilvl w:val="1"/>
          <w:numId w:val="22"/>
        </w:numPr>
        <w:tabs>
          <w:tab w:val="left" w:pos="840"/>
          <w:tab w:val="left" w:pos="1559"/>
        </w:tabs>
        <w:spacing w:before="21"/>
        <w:ind w:left="840"/>
      </w:pPr>
      <w:r w:rsidRPr="00D65877">
        <w:rPr>
          <w:u w:val="single" w:color="000000"/>
        </w:rPr>
        <w:lastRenderedPageBreak/>
        <w:t xml:space="preserve"> </w:t>
      </w:r>
      <w:r w:rsidRPr="00D65877">
        <w:rPr>
          <w:u w:val="single" w:color="000000"/>
        </w:rPr>
        <w:tab/>
      </w:r>
      <w:r w:rsidR="00E95E12">
        <w:rPr>
          <w:u w:color="000000"/>
        </w:rPr>
        <w:t xml:space="preserve"> </w:t>
      </w:r>
      <w:r w:rsidRPr="00D65877">
        <w:rPr>
          <w:spacing w:val="-1"/>
        </w:rPr>
        <w:t>total</w:t>
      </w:r>
      <w:r w:rsidRPr="00D65877">
        <w:rPr>
          <w:spacing w:val="-3"/>
        </w:rPr>
        <w:t xml:space="preserve"> </w:t>
      </w:r>
      <w:r w:rsidRPr="00D65877">
        <w:rPr>
          <w:spacing w:val="-1"/>
        </w:rPr>
        <w:t>(if</w:t>
      </w:r>
      <w:r w:rsidRPr="00D65877">
        <w:rPr>
          <w:spacing w:val="-4"/>
        </w:rPr>
        <w:t xml:space="preserve"> </w:t>
      </w:r>
      <w:r w:rsidRPr="00D65877">
        <w:rPr>
          <w:spacing w:val="-1"/>
        </w:rPr>
        <w:t>not reported</w:t>
      </w:r>
      <w:r w:rsidRPr="00D65877">
        <w:rPr>
          <w:spacing w:val="-4"/>
        </w:rPr>
        <w:t xml:space="preserve"> </w:t>
      </w:r>
      <w:r w:rsidRPr="00D65877">
        <w:t>above)</w:t>
      </w:r>
    </w:p>
    <w:p w14:paraId="161C35A9" w14:textId="77777777" w:rsidR="00834C56" w:rsidRPr="00D65877" w:rsidRDefault="00834C56" w:rsidP="00834C56">
      <w:pPr>
        <w:pStyle w:val="BodyText"/>
        <w:numPr>
          <w:ilvl w:val="0"/>
          <w:numId w:val="22"/>
        </w:numPr>
        <w:tabs>
          <w:tab w:val="left" w:pos="480"/>
        </w:tabs>
        <w:spacing w:line="292" w:lineRule="exact"/>
      </w:pPr>
      <w:r w:rsidRPr="00D65877">
        <w:t>Number</w:t>
      </w:r>
      <w:r w:rsidRPr="00D65877">
        <w:rPr>
          <w:spacing w:val="-4"/>
        </w:rPr>
        <w:t xml:space="preserve"> </w:t>
      </w:r>
      <w:r w:rsidRPr="00D65877">
        <w:rPr>
          <w:spacing w:val="-1"/>
        </w:rPr>
        <w:t>of</w:t>
      </w:r>
      <w:r w:rsidRPr="00D65877">
        <w:rPr>
          <w:spacing w:val="-4"/>
        </w:rPr>
        <w:t xml:space="preserve"> </w:t>
      </w:r>
      <w:r w:rsidRPr="00D65877">
        <w:t>new</w:t>
      </w:r>
      <w:r w:rsidRPr="00D65877">
        <w:rPr>
          <w:spacing w:val="-5"/>
        </w:rPr>
        <w:t xml:space="preserve"> </w:t>
      </w:r>
      <w:r w:rsidRPr="00D65877">
        <w:rPr>
          <w:spacing w:val="-1"/>
        </w:rPr>
        <w:t>delivery</w:t>
      </w:r>
      <w:r w:rsidRPr="00D65877">
        <w:rPr>
          <w:spacing w:val="-7"/>
        </w:rPr>
        <w:t xml:space="preserve"> </w:t>
      </w:r>
      <w:r w:rsidRPr="00D65877">
        <w:rPr>
          <w:spacing w:val="-1"/>
        </w:rPr>
        <w:t>systems/access</w:t>
      </w:r>
      <w:r w:rsidRPr="00D65877">
        <w:rPr>
          <w:spacing w:val="-4"/>
        </w:rPr>
        <w:t xml:space="preserve"> </w:t>
      </w:r>
      <w:r w:rsidRPr="00D65877">
        <w:t>points</w:t>
      </w:r>
      <w:r w:rsidRPr="00D65877">
        <w:rPr>
          <w:spacing w:val="-6"/>
        </w:rPr>
        <w:t xml:space="preserve"> </w:t>
      </w:r>
      <w:r w:rsidRPr="00D65877">
        <w:t>offering</w:t>
      </w:r>
      <w:r w:rsidRPr="00D65877">
        <w:rPr>
          <w:spacing w:val="-6"/>
        </w:rPr>
        <w:t xml:space="preserve"> </w:t>
      </w:r>
      <w:r w:rsidRPr="00D65877">
        <w:rPr>
          <w:spacing w:val="-1"/>
        </w:rPr>
        <w:t>specialty</w:t>
      </w:r>
      <w:r w:rsidRPr="00D65877">
        <w:rPr>
          <w:spacing w:val="-4"/>
        </w:rPr>
        <w:t xml:space="preserve"> </w:t>
      </w:r>
      <w:proofErr w:type="gramStart"/>
      <w:r w:rsidRPr="00D65877">
        <w:t>crops</w:t>
      </w:r>
      <w:proofErr w:type="gramEnd"/>
    </w:p>
    <w:p w14:paraId="53433FC7" w14:textId="5F3BFC2D" w:rsidR="00834C56" w:rsidRPr="00D65877" w:rsidRDefault="00834C56" w:rsidP="00834C56">
      <w:pPr>
        <w:pStyle w:val="BodyText"/>
        <w:numPr>
          <w:ilvl w:val="1"/>
          <w:numId w:val="22"/>
        </w:numPr>
        <w:tabs>
          <w:tab w:val="left" w:pos="840"/>
          <w:tab w:val="left" w:pos="1559"/>
        </w:tabs>
        <w:spacing w:line="292" w:lineRule="exact"/>
        <w:ind w:left="840"/>
      </w:pPr>
      <w:r w:rsidRPr="00D65877">
        <w:rPr>
          <w:u w:val="single" w:color="000000"/>
        </w:rPr>
        <w:t xml:space="preserve"> </w:t>
      </w:r>
      <w:r w:rsidRPr="00D65877">
        <w:rPr>
          <w:u w:val="single" w:color="000000"/>
        </w:rPr>
        <w:tab/>
      </w:r>
      <w:r w:rsidR="00E95E12">
        <w:rPr>
          <w:u w:color="000000"/>
        </w:rPr>
        <w:t xml:space="preserve"> </w:t>
      </w:r>
      <w:r w:rsidRPr="00D65877">
        <w:t>farmers</w:t>
      </w:r>
      <w:r w:rsidRPr="00D65877">
        <w:rPr>
          <w:spacing w:val="-16"/>
        </w:rPr>
        <w:t xml:space="preserve"> </w:t>
      </w:r>
      <w:r w:rsidRPr="00D65877">
        <w:rPr>
          <w:spacing w:val="-1"/>
        </w:rPr>
        <w:t>markets</w:t>
      </w:r>
    </w:p>
    <w:p w14:paraId="55F295A6" w14:textId="1B4640F6" w:rsidR="00834C56" w:rsidRPr="00D65877" w:rsidRDefault="00834C56" w:rsidP="00834C56">
      <w:pPr>
        <w:pStyle w:val="BodyText"/>
        <w:numPr>
          <w:ilvl w:val="1"/>
          <w:numId w:val="22"/>
        </w:numPr>
        <w:tabs>
          <w:tab w:val="left" w:pos="840"/>
          <w:tab w:val="left" w:pos="1559"/>
        </w:tabs>
        <w:spacing w:before="16"/>
        <w:ind w:left="840"/>
      </w:pPr>
      <w:r w:rsidRPr="00D65877">
        <w:rPr>
          <w:u w:val="single" w:color="000000"/>
        </w:rPr>
        <w:t xml:space="preserve"> </w:t>
      </w:r>
      <w:r w:rsidRPr="00D65877">
        <w:rPr>
          <w:u w:val="single" w:color="000000"/>
        </w:rPr>
        <w:tab/>
      </w:r>
      <w:r w:rsidR="00E95E12">
        <w:rPr>
          <w:u w:color="000000"/>
        </w:rPr>
        <w:t xml:space="preserve"> </w:t>
      </w:r>
      <w:r w:rsidRPr="00D65877">
        <w:rPr>
          <w:spacing w:val="-1"/>
        </w:rPr>
        <w:t>produce</w:t>
      </w:r>
      <w:r w:rsidRPr="00D65877">
        <w:rPr>
          <w:spacing w:val="-3"/>
        </w:rPr>
        <w:t xml:space="preserve"> </w:t>
      </w:r>
      <w:r w:rsidRPr="00D65877">
        <w:rPr>
          <w:spacing w:val="-2"/>
        </w:rPr>
        <w:t xml:space="preserve">at </w:t>
      </w:r>
      <w:r w:rsidRPr="00D65877">
        <w:rPr>
          <w:spacing w:val="-1"/>
        </w:rPr>
        <w:t>corner</w:t>
      </w:r>
      <w:r w:rsidRPr="00D65877">
        <w:rPr>
          <w:spacing w:val="-3"/>
        </w:rPr>
        <w:t xml:space="preserve"> </w:t>
      </w:r>
      <w:proofErr w:type="gramStart"/>
      <w:r w:rsidRPr="00D65877">
        <w:rPr>
          <w:spacing w:val="-1"/>
        </w:rPr>
        <w:t>stores</w:t>
      </w:r>
      <w:proofErr w:type="gramEnd"/>
    </w:p>
    <w:p w14:paraId="5663F1C5" w14:textId="30D9BE7A" w:rsidR="00834C56" w:rsidRPr="00D65877" w:rsidRDefault="00834C56" w:rsidP="00834C56">
      <w:pPr>
        <w:pStyle w:val="BodyText"/>
        <w:numPr>
          <w:ilvl w:val="1"/>
          <w:numId w:val="22"/>
        </w:numPr>
        <w:tabs>
          <w:tab w:val="left" w:pos="840"/>
          <w:tab w:val="left" w:pos="1559"/>
        </w:tabs>
        <w:spacing w:before="18" w:line="290" w:lineRule="exact"/>
        <w:ind w:left="840" w:right="136"/>
      </w:pPr>
      <w:r w:rsidRPr="00D65877">
        <w:rPr>
          <w:u w:val="single" w:color="000000"/>
        </w:rPr>
        <w:t xml:space="preserve"> </w:t>
      </w:r>
      <w:r w:rsidRPr="00D65877">
        <w:rPr>
          <w:u w:val="single" w:color="000000"/>
        </w:rPr>
        <w:tab/>
      </w:r>
      <w:r w:rsidR="00E95E12">
        <w:rPr>
          <w:u w:color="000000"/>
        </w:rPr>
        <w:t xml:space="preserve"> </w:t>
      </w:r>
      <w:r w:rsidRPr="00D65877">
        <w:rPr>
          <w:spacing w:val="-1"/>
        </w:rPr>
        <w:t>school</w:t>
      </w:r>
      <w:r w:rsidRPr="00D65877">
        <w:rPr>
          <w:spacing w:val="-5"/>
        </w:rPr>
        <w:t xml:space="preserve"> </w:t>
      </w:r>
      <w:r w:rsidRPr="00D65877">
        <w:rPr>
          <w:spacing w:val="-1"/>
        </w:rPr>
        <w:t>food</w:t>
      </w:r>
      <w:r w:rsidRPr="00D65877">
        <w:t xml:space="preserve"> </w:t>
      </w:r>
      <w:r w:rsidRPr="00D65877">
        <w:rPr>
          <w:spacing w:val="-1"/>
        </w:rPr>
        <w:t>programs</w:t>
      </w:r>
      <w:r w:rsidRPr="00D65877">
        <w:rPr>
          <w:spacing w:val="-2"/>
        </w:rPr>
        <w:t xml:space="preserve"> </w:t>
      </w:r>
      <w:r w:rsidRPr="00D65877">
        <w:t>and</w:t>
      </w:r>
      <w:r w:rsidRPr="00D65877">
        <w:rPr>
          <w:spacing w:val="-3"/>
        </w:rPr>
        <w:t xml:space="preserve"> </w:t>
      </w:r>
      <w:r w:rsidRPr="00D65877">
        <w:t>other</w:t>
      </w:r>
      <w:r w:rsidRPr="00D65877">
        <w:rPr>
          <w:spacing w:val="-4"/>
        </w:rPr>
        <w:t xml:space="preserve"> </w:t>
      </w:r>
      <w:r w:rsidRPr="00D65877">
        <w:rPr>
          <w:spacing w:val="-1"/>
        </w:rPr>
        <w:t>food</w:t>
      </w:r>
      <w:r w:rsidRPr="00D65877">
        <w:rPr>
          <w:spacing w:val="-4"/>
        </w:rPr>
        <w:t xml:space="preserve"> </w:t>
      </w:r>
      <w:r w:rsidRPr="00D65877">
        <w:rPr>
          <w:spacing w:val="-1"/>
        </w:rPr>
        <w:t>options</w:t>
      </w:r>
      <w:r w:rsidRPr="00D65877">
        <w:rPr>
          <w:spacing w:val="-2"/>
        </w:rPr>
        <w:t xml:space="preserve"> </w:t>
      </w:r>
      <w:r w:rsidRPr="00D65877">
        <w:rPr>
          <w:spacing w:val="-1"/>
        </w:rPr>
        <w:t>(vending</w:t>
      </w:r>
      <w:r w:rsidRPr="00D65877">
        <w:rPr>
          <w:spacing w:val="-4"/>
        </w:rPr>
        <w:t xml:space="preserve"> </w:t>
      </w:r>
      <w:r w:rsidRPr="00D65877">
        <w:rPr>
          <w:spacing w:val="-1"/>
        </w:rPr>
        <w:t>machines, school events,</w:t>
      </w:r>
      <w:r w:rsidR="00E95E12">
        <w:rPr>
          <w:spacing w:val="-1"/>
        </w:rPr>
        <w:t xml:space="preserve"> </w:t>
      </w:r>
      <w:r w:rsidRPr="00D65877">
        <w:rPr>
          <w:spacing w:val="-1"/>
        </w:rPr>
        <w:t>etc.)</w:t>
      </w:r>
    </w:p>
    <w:p w14:paraId="533F050E" w14:textId="2C6D1774" w:rsidR="00834C56" w:rsidRPr="00D65877" w:rsidRDefault="00834C56" w:rsidP="00834C56">
      <w:pPr>
        <w:pStyle w:val="BodyText"/>
        <w:numPr>
          <w:ilvl w:val="1"/>
          <w:numId w:val="22"/>
        </w:numPr>
        <w:tabs>
          <w:tab w:val="left" w:pos="840"/>
          <w:tab w:val="left" w:pos="1559"/>
        </w:tabs>
        <w:spacing w:before="25"/>
        <w:ind w:left="840"/>
      </w:pPr>
      <w:r w:rsidRPr="00D65877">
        <w:rPr>
          <w:u w:val="single" w:color="000000"/>
        </w:rPr>
        <w:t xml:space="preserve"> </w:t>
      </w:r>
      <w:r w:rsidRPr="00D65877">
        <w:rPr>
          <w:u w:val="single" w:color="000000"/>
        </w:rPr>
        <w:tab/>
      </w:r>
      <w:r w:rsidR="00E95E12">
        <w:rPr>
          <w:u w:color="000000"/>
        </w:rPr>
        <w:t xml:space="preserve"> </w:t>
      </w:r>
      <w:r w:rsidRPr="00D65877">
        <w:rPr>
          <w:spacing w:val="-1"/>
        </w:rPr>
        <w:t>grocery</w:t>
      </w:r>
      <w:r w:rsidRPr="00D65877">
        <w:rPr>
          <w:spacing w:val="-10"/>
        </w:rPr>
        <w:t xml:space="preserve"> </w:t>
      </w:r>
      <w:r w:rsidRPr="00D65877">
        <w:rPr>
          <w:spacing w:val="-1"/>
        </w:rPr>
        <w:t>stores</w:t>
      </w:r>
    </w:p>
    <w:p w14:paraId="33B1D8E8" w14:textId="70297B67" w:rsidR="00834C56" w:rsidRPr="00D65877" w:rsidRDefault="00834C56" w:rsidP="00834C56">
      <w:pPr>
        <w:pStyle w:val="BodyText"/>
        <w:numPr>
          <w:ilvl w:val="1"/>
          <w:numId w:val="22"/>
        </w:numPr>
        <w:tabs>
          <w:tab w:val="left" w:pos="840"/>
          <w:tab w:val="left" w:pos="1559"/>
        </w:tabs>
        <w:spacing w:before="16"/>
        <w:ind w:left="840"/>
      </w:pPr>
      <w:r w:rsidRPr="00D65877">
        <w:rPr>
          <w:u w:val="single" w:color="000000"/>
        </w:rPr>
        <w:t xml:space="preserve"> </w:t>
      </w:r>
      <w:r w:rsidRPr="00D65877">
        <w:rPr>
          <w:u w:val="single" w:color="000000"/>
        </w:rPr>
        <w:tab/>
      </w:r>
      <w:r w:rsidR="00E95E12">
        <w:rPr>
          <w:u w:color="000000"/>
        </w:rPr>
        <w:t xml:space="preserve"> </w:t>
      </w:r>
      <w:r w:rsidRPr="00D65877">
        <w:rPr>
          <w:spacing w:val="-1"/>
        </w:rPr>
        <w:t>wholesale</w:t>
      </w:r>
      <w:r w:rsidRPr="00D65877">
        <w:rPr>
          <w:spacing w:val="-10"/>
        </w:rPr>
        <w:t xml:space="preserve"> </w:t>
      </w:r>
      <w:r w:rsidRPr="00D65877">
        <w:rPr>
          <w:spacing w:val="-1"/>
        </w:rPr>
        <w:t>markets</w:t>
      </w:r>
    </w:p>
    <w:p w14:paraId="48DB088F" w14:textId="02701C74" w:rsidR="00834C56" w:rsidRPr="00D65877" w:rsidRDefault="00834C56" w:rsidP="00834C56">
      <w:pPr>
        <w:pStyle w:val="BodyText"/>
        <w:numPr>
          <w:ilvl w:val="1"/>
          <w:numId w:val="22"/>
        </w:numPr>
        <w:tabs>
          <w:tab w:val="left" w:pos="840"/>
          <w:tab w:val="left" w:pos="1559"/>
        </w:tabs>
        <w:spacing w:before="19"/>
        <w:ind w:left="840"/>
      </w:pPr>
      <w:r w:rsidRPr="00D65877">
        <w:rPr>
          <w:u w:val="single" w:color="000000"/>
        </w:rPr>
        <w:t xml:space="preserve"> </w:t>
      </w:r>
      <w:r w:rsidRPr="00D65877">
        <w:rPr>
          <w:u w:val="single" w:color="000000"/>
        </w:rPr>
        <w:tab/>
      </w:r>
      <w:r w:rsidR="00E95E12">
        <w:rPr>
          <w:u w:color="000000"/>
        </w:rPr>
        <w:t xml:space="preserve"> </w:t>
      </w:r>
      <w:r w:rsidRPr="00D65877">
        <w:rPr>
          <w:spacing w:val="-1"/>
        </w:rPr>
        <w:t>food</w:t>
      </w:r>
      <w:r w:rsidRPr="00D65877">
        <w:rPr>
          <w:spacing w:val="-5"/>
        </w:rPr>
        <w:t xml:space="preserve"> </w:t>
      </w:r>
      <w:r w:rsidRPr="00D65877">
        <w:t>hubs</w:t>
      </w:r>
      <w:r w:rsidRPr="00D65877">
        <w:rPr>
          <w:spacing w:val="-5"/>
        </w:rPr>
        <w:t xml:space="preserve"> </w:t>
      </w:r>
      <w:r w:rsidRPr="00D65877">
        <w:rPr>
          <w:spacing w:val="-1"/>
        </w:rPr>
        <w:t>that process,</w:t>
      </w:r>
      <w:r w:rsidRPr="00D65877">
        <w:rPr>
          <w:spacing w:val="-3"/>
        </w:rPr>
        <w:t xml:space="preserve"> </w:t>
      </w:r>
      <w:r w:rsidRPr="00D65877">
        <w:rPr>
          <w:spacing w:val="-1"/>
        </w:rPr>
        <w:t>aggregate,</w:t>
      </w:r>
      <w:r w:rsidRPr="00D65877">
        <w:rPr>
          <w:spacing w:val="-5"/>
        </w:rPr>
        <w:t xml:space="preserve"> </w:t>
      </w:r>
      <w:r w:rsidRPr="00D65877">
        <w:rPr>
          <w:spacing w:val="-1"/>
        </w:rPr>
        <w:t>distribute,</w:t>
      </w:r>
      <w:r w:rsidRPr="00D65877">
        <w:rPr>
          <w:spacing w:val="-5"/>
        </w:rPr>
        <w:t xml:space="preserve"> </w:t>
      </w:r>
      <w:r w:rsidRPr="00D65877">
        <w:t>or</w:t>
      </w:r>
      <w:r w:rsidRPr="00D65877">
        <w:rPr>
          <w:spacing w:val="-3"/>
        </w:rPr>
        <w:t xml:space="preserve"> </w:t>
      </w:r>
      <w:r w:rsidRPr="00D65877">
        <w:rPr>
          <w:spacing w:val="-1"/>
        </w:rPr>
        <w:t>store</w:t>
      </w:r>
      <w:r w:rsidRPr="00D65877">
        <w:rPr>
          <w:spacing w:val="-4"/>
        </w:rPr>
        <w:t xml:space="preserve"> </w:t>
      </w:r>
      <w:r w:rsidRPr="00D65877">
        <w:rPr>
          <w:spacing w:val="-1"/>
        </w:rPr>
        <w:t>specialty</w:t>
      </w:r>
      <w:r w:rsidRPr="00D65877">
        <w:rPr>
          <w:spacing w:val="-3"/>
        </w:rPr>
        <w:t xml:space="preserve"> </w:t>
      </w:r>
      <w:proofErr w:type="gramStart"/>
      <w:r w:rsidRPr="00D65877">
        <w:rPr>
          <w:spacing w:val="-1"/>
        </w:rPr>
        <w:t>crops</w:t>
      </w:r>
      <w:proofErr w:type="gramEnd"/>
    </w:p>
    <w:p w14:paraId="15E42C58" w14:textId="22002F56" w:rsidR="00834C56" w:rsidRPr="00D65877" w:rsidRDefault="00834C56" w:rsidP="00834C56">
      <w:pPr>
        <w:pStyle w:val="BodyText"/>
        <w:numPr>
          <w:ilvl w:val="1"/>
          <w:numId w:val="22"/>
        </w:numPr>
        <w:tabs>
          <w:tab w:val="left" w:pos="840"/>
          <w:tab w:val="left" w:pos="1559"/>
        </w:tabs>
        <w:spacing w:before="51"/>
        <w:ind w:left="840"/>
      </w:pPr>
      <w:r w:rsidRPr="00D65877">
        <w:rPr>
          <w:u w:val="single" w:color="000000"/>
        </w:rPr>
        <w:tab/>
      </w:r>
      <w:r w:rsidR="00E95E12">
        <w:rPr>
          <w:u w:color="000000"/>
        </w:rPr>
        <w:t xml:space="preserve"> </w:t>
      </w:r>
      <w:r w:rsidRPr="00D65877">
        <w:t>home</w:t>
      </w:r>
      <w:r w:rsidRPr="00D65877">
        <w:rPr>
          <w:spacing w:val="-6"/>
        </w:rPr>
        <w:t xml:space="preserve"> </w:t>
      </w:r>
      <w:r w:rsidRPr="00D65877">
        <w:rPr>
          <w:spacing w:val="-1"/>
        </w:rPr>
        <w:t>improvement</w:t>
      </w:r>
      <w:r w:rsidRPr="00D65877">
        <w:rPr>
          <w:spacing w:val="-6"/>
        </w:rPr>
        <w:t xml:space="preserve"> </w:t>
      </w:r>
      <w:r w:rsidRPr="00D65877">
        <w:rPr>
          <w:spacing w:val="-1"/>
        </w:rPr>
        <w:t>centers</w:t>
      </w:r>
      <w:r w:rsidRPr="00D65877">
        <w:rPr>
          <w:spacing w:val="-5"/>
        </w:rPr>
        <w:t xml:space="preserve"> </w:t>
      </w:r>
      <w:r w:rsidRPr="00D65877">
        <w:rPr>
          <w:spacing w:val="-1"/>
        </w:rPr>
        <w:t>with</w:t>
      </w:r>
      <w:r w:rsidRPr="00D65877">
        <w:rPr>
          <w:spacing w:val="-3"/>
        </w:rPr>
        <w:t xml:space="preserve"> </w:t>
      </w:r>
      <w:r w:rsidRPr="00D65877">
        <w:rPr>
          <w:spacing w:val="-1"/>
        </w:rPr>
        <w:t>lawn</w:t>
      </w:r>
      <w:r w:rsidRPr="00D65877">
        <w:rPr>
          <w:spacing w:val="-5"/>
        </w:rPr>
        <w:t xml:space="preserve"> </w:t>
      </w:r>
      <w:r w:rsidRPr="00D65877">
        <w:rPr>
          <w:spacing w:val="-1"/>
        </w:rPr>
        <w:t>and</w:t>
      </w:r>
      <w:r w:rsidRPr="00D65877">
        <w:rPr>
          <w:spacing w:val="-3"/>
        </w:rPr>
        <w:t xml:space="preserve"> </w:t>
      </w:r>
      <w:r w:rsidRPr="00D65877">
        <w:rPr>
          <w:spacing w:val="-1"/>
        </w:rPr>
        <w:t>garden</w:t>
      </w:r>
      <w:r w:rsidRPr="00D65877">
        <w:rPr>
          <w:spacing w:val="-6"/>
        </w:rPr>
        <w:t xml:space="preserve"> </w:t>
      </w:r>
      <w:r w:rsidRPr="00D65877">
        <w:rPr>
          <w:spacing w:val="-1"/>
        </w:rPr>
        <w:t>centers</w:t>
      </w:r>
    </w:p>
    <w:p w14:paraId="6D85F000" w14:textId="7C24BBA0" w:rsidR="00834C56" w:rsidRPr="00D65877" w:rsidRDefault="00834C56" w:rsidP="00834C56">
      <w:pPr>
        <w:pStyle w:val="BodyText"/>
        <w:numPr>
          <w:ilvl w:val="1"/>
          <w:numId w:val="22"/>
        </w:numPr>
        <w:tabs>
          <w:tab w:val="left" w:pos="840"/>
          <w:tab w:val="left" w:pos="1559"/>
        </w:tabs>
        <w:spacing w:before="19"/>
        <w:ind w:left="840"/>
      </w:pPr>
      <w:r w:rsidRPr="00D65877">
        <w:rPr>
          <w:u w:val="single" w:color="000000"/>
        </w:rPr>
        <w:t xml:space="preserve"> </w:t>
      </w:r>
      <w:r w:rsidRPr="00D65877">
        <w:rPr>
          <w:u w:val="single" w:color="000000"/>
        </w:rPr>
        <w:tab/>
      </w:r>
      <w:r w:rsidR="00E95E12">
        <w:rPr>
          <w:u w:color="000000"/>
        </w:rPr>
        <w:t xml:space="preserve"> </w:t>
      </w:r>
      <w:r w:rsidRPr="00D65877">
        <w:rPr>
          <w:spacing w:val="-1"/>
        </w:rPr>
        <w:t>lawn</w:t>
      </w:r>
      <w:r w:rsidRPr="00D65877">
        <w:rPr>
          <w:spacing w:val="-6"/>
        </w:rPr>
        <w:t xml:space="preserve"> </w:t>
      </w:r>
      <w:r w:rsidRPr="00D65877">
        <w:rPr>
          <w:spacing w:val="-1"/>
        </w:rPr>
        <w:t>and</w:t>
      </w:r>
      <w:r w:rsidRPr="00D65877">
        <w:rPr>
          <w:spacing w:val="-2"/>
        </w:rPr>
        <w:t xml:space="preserve"> </w:t>
      </w:r>
      <w:r w:rsidRPr="00D65877">
        <w:rPr>
          <w:spacing w:val="-1"/>
        </w:rPr>
        <w:t>garden</w:t>
      </w:r>
      <w:r w:rsidRPr="00D65877">
        <w:rPr>
          <w:spacing w:val="-7"/>
        </w:rPr>
        <w:t xml:space="preserve"> </w:t>
      </w:r>
      <w:r w:rsidRPr="00D65877">
        <w:t>centers</w:t>
      </w:r>
    </w:p>
    <w:p w14:paraId="46552D81" w14:textId="283EE19D" w:rsidR="00834C56" w:rsidRPr="00D65877" w:rsidRDefault="00834C56" w:rsidP="00834C56">
      <w:pPr>
        <w:pStyle w:val="BodyText"/>
        <w:numPr>
          <w:ilvl w:val="1"/>
          <w:numId w:val="22"/>
        </w:numPr>
        <w:tabs>
          <w:tab w:val="left" w:pos="840"/>
          <w:tab w:val="left" w:pos="1559"/>
        </w:tabs>
        <w:spacing w:before="16"/>
        <w:ind w:left="840"/>
      </w:pPr>
      <w:r w:rsidRPr="00D65877">
        <w:rPr>
          <w:u w:val="single" w:color="000000"/>
        </w:rPr>
        <w:t xml:space="preserve"> </w:t>
      </w:r>
      <w:r w:rsidRPr="00D65877">
        <w:rPr>
          <w:u w:val="single" w:color="000000"/>
        </w:rPr>
        <w:tab/>
      </w:r>
      <w:r w:rsidR="00E95E12">
        <w:rPr>
          <w:u w:color="000000"/>
        </w:rPr>
        <w:t xml:space="preserve"> </w:t>
      </w:r>
      <w:r w:rsidRPr="00D65877">
        <w:rPr>
          <w:spacing w:val="-1"/>
        </w:rPr>
        <w:t>other</w:t>
      </w:r>
      <w:r w:rsidRPr="00D65877">
        <w:rPr>
          <w:spacing w:val="-4"/>
        </w:rPr>
        <w:t xml:space="preserve"> </w:t>
      </w:r>
      <w:r w:rsidRPr="00D65877">
        <w:rPr>
          <w:spacing w:val="-1"/>
        </w:rPr>
        <w:t>systems/access</w:t>
      </w:r>
      <w:r w:rsidRPr="00D65877">
        <w:rPr>
          <w:spacing w:val="-4"/>
        </w:rPr>
        <w:t xml:space="preserve"> </w:t>
      </w:r>
      <w:r w:rsidRPr="00D65877">
        <w:rPr>
          <w:spacing w:val="-1"/>
        </w:rPr>
        <w:t>points,</w:t>
      </w:r>
      <w:r w:rsidRPr="00D65877">
        <w:rPr>
          <w:spacing w:val="-6"/>
        </w:rPr>
        <w:t xml:space="preserve"> </w:t>
      </w:r>
      <w:r w:rsidRPr="00D65877">
        <w:t>not</w:t>
      </w:r>
      <w:r w:rsidRPr="00D65877">
        <w:rPr>
          <w:spacing w:val="-5"/>
        </w:rPr>
        <w:t xml:space="preserve"> </w:t>
      </w:r>
      <w:proofErr w:type="gramStart"/>
      <w:r w:rsidRPr="00D65877">
        <w:rPr>
          <w:spacing w:val="-1"/>
        </w:rPr>
        <w:t>noted</w:t>
      </w:r>
      <w:proofErr w:type="gramEnd"/>
    </w:p>
    <w:p w14:paraId="4CBF914B" w14:textId="0F61FA83" w:rsidR="00834C56" w:rsidRPr="00D65877" w:rsidRDefault="00834C56" w:rsidP="00834C56">
      <w:pPr>
        <w:pStyle w:val="BodyText"/>
        <w:numPr>
          <w:ilvl w:val="1"/>
          <w:numId w:val="22"/>
        </w:numPr>
        <w:tabs>
          <w:tab w:val="left" w:pos="840"/>
          <w:tab w:val="left" w:pos="1559"/>
        </w:tabs>
        <w:spacing w:before="21"/>
        <w:ind w:left="840"/>
      </w:pPr>
      <w:r w:rsidRPr="00D65877">
        <w:rPr>
          <w:u w:val="single" w:color="000000"/>
        </w:rPr>
        <w:t xml:space="preserve"> </w:t>
      </w:r>
      <w:r w:rsidRPr="00D65877">
        <w:rPr>
          <w:u w:val="single" w:color="000000"/>
        </w:rPr>
        <w:tab/>
      </w:r>
      <w:r w:rsidR="00E95E12">
        <w:rPr>
          <w:u w:color="000000"/>
        </w:rPr>
        <w:t xml:space="preserve"> </w:t>
      </w:r>
      <w:r w:rsidRPr="00D65877">
        <w:rPr>
          <w:spacing w:val="-1"/>
        </w:rPr>
        <w:t>total</w:t>
      </w:r>
      <w:r w:rsidRPr="00D65877">
        <w:rPr>
          <w:spacing w:val="-3"/>
        </w:rPr>
        <w:t xml:space="preserve"> </w:t>
      </w:r>
      <w:r w:rsidRPr="00D65877">
        <w:rPr>
          <w:spacing w:val="-1"/>
        </w:rPr>
        <w:t>(if</w:t>
      </w:r>
      <w:r w:rsidRPr="00D65877">
        <w:rPr>
          <w:spacing w:val="-4"/>
        </w:rPr>
        <w:t xml:space="preserve"> </w:t>
      </w:r>
      <w:r w:rsidRPr="00D65877">
        <w:rPr>
          <w:spacing w:val="-1"/>
        </w:rPr>
        <w:t>not reported</w:t>
      </w:r>
      <w:r w:rsidRPr="00D65877">
        <w:rPr>
          <w:spacing w:val="-4"/>
        </w:rPr>
        <w:t xml:space="preserve"> </w:t>
      </w:r>
      <w:r w:rsidRPr="00D65877">
        <w:t>above)</w:t>
      </w:r>
    </w:p>
    <w:p w14:paraId="6C35C582" w14:textId="3CD42917" w:rsidR="00834C56" w:rsidRDefault="00834C56" w:rsidP="00834C56">
      <w:pPr>
        <w:spacing w:before="6"/>
        <w:rPr>
          <w:rFonts w:cs="Calibri"/>
          <w:sz w:val="27"/>
          <w:szCs w:val="27"/>
        </w:rPr>
      </w:pPr>
    </w:p>
    <w:p w14:paraId="65E6EF34" w14:textId="7B8CDDB9" w:rsidR="00834C56" w:rsidRPr="00D65877" w:rsidRDefault="00834C56" w:rsidP="00E95E12">
      <w:pPr>
        <w:pStyle w:val="Heading2"/>
        <w:rPr>
          <w:rFonts w:cs="Calibri"/>
          <w:szCs w:val="24"/>
        </w:rPr>
      </w:pPr>
      <w:bookmarkStart w:id="12" w:name="Outcome_4:_Enhance_the_competitiveness_o"/>
      <w:bookmarkEnd w:id="12"/>
      <w:r w:rsidRPr="00D65877">
        <w:t>Outcome</w:t>
      </w:r>
      <w:r w:rsidRPr="00D65877">
        <w:rPr>
          <w:spacing w:val="-2"/>
        </w:rPr>
        <w:t xml:space="preserve"> </w:t>
      </w:r>
      <w:r w:rsidRPr="00D65877">
        <w:t>4: Enhance</w:t>
      </w:r>
      <w:r w:rsidRPr="00D65877">
        <w:rPr>
          <w:spacing w:val="-2"/>
        </w:rPr>
        <w:t xml:space="preserve"> </w:t>
      </w:r>
      <w:r w:rsidRPr="00D65877">
        <w:t>the</w:t>
      </w:r>
      <w:r w:rsidRPr="00D65877">
        <w:rPr>
          <w:spacing w:val="-3"/>
        </w:rPr>
        <w:t xml:space="preserve"> </w:t>
      </w:r>
      <w:r w:rsidRPr="00D65877">
        <w:t>competitiveness</w:t>
      </w:r>
      <w:r w:rsidRPr="00D65877">
        <w:rPr>
          <w:spacing w:val="-2"/>
        </w:rPr>
        <w:t xml:space="preserve"> </w:t>
      </w:r>
      <w:r w:rsidRPr="00D65877">
        <w:t>of</w:t>
      </w:r>
      <w:r w:rsidRPr="00D65877">
        <w:rPr>
          <w:spacing w:val="-3"/>
        </w:rPr>
        <w:t xml:space="preserve"> </w:t>
      </w:r>
      <w:r w:rsidRPr="00D65877">
        <w:t>specialty crops</w:t>
      </w:r>
      <w:r w:rsidRPr="00D65877">
        <w:rPr>
          <w:spacing w:val="-2"/>
        </w:rPr>
        <w:t xml:space="preserve"> </w:t>
      </w:r>
      <w:r w:rsidRPr="00D65877">
        <w:t>though</w:t>
      </w:r>
      <w:r w:rsidRPr="00D65877">
        <w:rPr>
          <w:spacing w:val="-2"/>
        </w:rPr>
        <w:t xml:space="preserve"> </w:t>
      </w:r>
      <w:r w:rsidRPr="00D65877">
        <w:t>greater</w:t>
      </w:r>
      <w:r w:rsidRPr="00D65877">
        <w:rPr>
          <w:spacing w:val="-3"/>
        </w:rPr>
        <w:t xml:space="preserve"> </w:t>
      </w:r>
      <w:r w:rsidRPr="00D65877">
        <w:t>capacity</w:t>
      </w:r>
      <w:r w:rsidR="00E95E12">
        <w:t xml:space="preserve"> </w:t>
      </w:r>
      <w:r w:rsidRPr="00D65877">
        <w:t>of</w:t>
      </w:r>
      <w:r w:rsidR="00E95E12">
        <w:t xml:space="preserve"> </w:t>
      </w:r>
      <w:r w:rsidRPr="00D65877">
        <w:t>sustainable</w:t>
      </w:r>
      <w:r w:rsidRPr="00D65877">
        <w:rPr>
          <w:spacing w:val="-2"/>
        </w:rPr>
        <w:t xml:space="preserve"> </w:t>
      </w:r>
      <w:r w:rsidRPr="00D65877">
        <w:t>practices of</w:t>
      </w:r>
      <w:r w:rsidRPr="00D65877">
        <w:rPr>
          <w:spacing w:val="-3"/>
        </w:rPr>
        <w:t xml:space="preserve"> </w:t>
      </w:r>
      <w:r w:rsidRPr="00D65877">
        <w:t>specialty</w:t>
      </w:r>
      <w:r w:rsidRPr="00D65877">
        <w:rPr>
          <w:spacing w:val="-2"/>
        </w:rPr>
        <w:t xml:space="preserve"> </w:t>
      </w:r>
      <w:r w:rsidRPr="00D65877">
        <w:t>crop</w:t>
      </w:r>
      <w:r w:rsidRPr="00D65877">
        <w:rPr>
          <w:spacing w:val="-3"/>
        </w:rPr>
        <w:t xml:space="preserve"> </w:t>
      </w:r>
      <w:r w:rsidRPr="00D65877">
        <w:t>production</w:t>
      </w:r>
      <w:r w:rsidRPr="00D65877">
        <w:rPr>
          <w:spacing w:val="-3"/>
        </w:rPr>
        <w:t xml:space="preserve"> </w:t>
      </w:r>
      <w:r w:rsidRPr="00D65877">
        <w:t>resulting</w:t>
      </w:r>
      <w:r w:rsidRPr="00D65877">
        <w:rPr>
          <w:spacing w:val="-3"/>
        </w:rPr>
        <w:t xml:space="preserve"> </w:t>
      </w:r>
      <w:r w:rsidRPr="00D65877">
        <w:t>in</w:t>
      </w:r>
      <w:r w:rsidRPr="00D65877">
        <w:rPr>
          <w:spacing w:val="-3"/>
        </w:rPr>
        <w:t xml:space="preserve"> </w:t>
      </w:r>
      <w:r w:rsidRPr="00D65877">
        <w:t>increased</w:t>
      </w:r>
      <w:r w:rsidRPr="00D65877">
        <w:rPr>
          <w:spacing w:val="-3"/>
        </w:rPr>
        <w:t xml:space="preserve"> </w:t>
      </w:r>
      <w:r w:rsidRPr="00D65877">
        <w:t>yield,</w:t>
      </w:r>
      <w:r w:rsidRPr="00D65877">
        <w:rPr>
          <w:spacing w:val="-2"/>
        </w:rPr>
        <w:t xml:space="preserve"> </w:t>
      </w:r>
      <w:r w:rsidRPr="00D65877">
        <w:t>reduced</w:t>
      </w:r>
      <w:r w:rsidRPr="00D65877">
        <w:rPr>
          <w:spacing w:val="-3"/>
        </w:rPr>
        <w:t xml:space="preserve"> </w:t>
      </w:r>
      <w:r w:rsidRPr="00D65877">
        <w:t>inputs,</w:t>
      </w:r>
      <w:r w:rsidR="00E95E12">
        <w:t xml:space="preserve"> </w:t>
      </w:r>
      <w:r w:rsidRPr="00D65877">
        <w:t>increased</w:t>
      </w:r>
      <w:r w:rsidRPr="00D65877">
        <w:rPr>
          <w:spacing w:val="-5"/>
        </w:rPr>
        <w:t xml:space="preserve"> </w:t>
      </w:r>
      <w:r w:rsidRPr="00D65877">
        <w:t>efficiency,</w:t>
      </w:r>
      <w:r w:rsidRPr="00D65877">
        <w:rPr>
          <w:spacing w:val="-5"/>
        </w:rPr>
        <w:t xml:space="preserve"> </w:t>
      </w:r>
      <w:r w:rsidRPr="00D65877">
        <w:t>increased</w:t>
      </w:r>
      <w:r w:rsidRPr="00D65877">
        <w:rPr>
          <w:spacing w:val="-4"/>
        </w:rPr>
        <w:t xml:space="preserve"> </w:t>
      </w:r>
      <w:r w:rsidRPr="00D65877">
        <w:t>economic</w:t>
      </w:r>
      <w:r w:rsidRPr="00D65877">
        <w:rPr>
          <w:spacing w:val="-2"/>
        </w:rPr>
        <w:t xml:space="preserve"> </w:t>
      </w:r>
      <w:r w:rsidRPr="00D65877">
        <w:t>return,</w:t>
      </w:r>
      <w:r w:rsidRPr="00D65877">
        <w:rPr>
          <w:spacing w:val="-3"/>
        </w:rPr>
        <w:t xml:space="preserve"> </w:t>
      </w:r>
      <w:r w:rsidRPr="00D65877">
        <w:t>and/or</w:t>
      </w:r>
      <w:r w:rsidRPr="00D65877">
        <w:rPr>
          <w:spacing w:val="-3"/>
        </w:rPr>
        <w:t xml:space="preserve"> </w:t>
      </w:r>
      <w:r w:rsidRPr="00D65877">
        <w:t>conservation</w:t>
      </w:r>
      <w:r w:rsidRPr="00D65877">
        <w:rPr>
          <w:spacing w:val="-4"/>
        </w:rPr>
        <w:t xml:space="preserve"> </w:t>
      </w:r>
      <w:r w:rsidRPr="00D65877">
        <w:t>of resources.</w:t>
      </w:r>
    </w:p>
    <w:p w14:paraId="67739C25" w14:textId="77777777" w:rsidR="00834C56" w:rsidRPr="00D65877" w:rsidRDefault="00834C56" w:rsidP="00834C56">
      <w:pPr>
        <w:ind w:left="119"/>
        <w:rPr>
          <w:rFonts w:cs="Calibri"/>
          <w:sz w:val="24"/>
          <w:szCs w:val="24"/>
        </w:rPr>
      </w:pPr>
      <w:r w:rsidRPr="00D65877">
        <w:rPr>
          <w:i/>
          <w:spacing w:val="-1"/>
          <w:sz w:val="24"/>
        </w:rPr>
        <w:t>Indicators:</w:t>
      </w:r>
    </w:p>
    <w:p w14:paraId="593A13C0" w14:textId="59505435" w:rsidR="00834C56" w:rsidRPr="00D65877" w:rsidRDefault="00834C56" w:rsidP="00834C56">
      <w:pPr>
        <w:pStyle w:val="BodyText"/>
        <w:numPr>
          <w:ilvl w:val="0"/>
          <w:numId w:val="24"/>
        </w:numPr>
        <w:tabs>
          <w:tab w:val="left" w:pos="480"/>
          <w:tab w:val="left" w:pos="4149"/>
        </w:tabs>
        <w:spacing w:before="2"/>
        <w:ind w:right="255"/>
      </w:pPr>
      <w:r w:rsidRPr="00D65877">
        <w:t>Numbers</w:t>
      </w:r>
      <w:r w:rsidRPr="00D65877">
        <w:rPr>
          <w:spacing w:val="-4"/>
        </w:rPr>
        <w:t xml:space="preserve"> </w:t>
      </w:r>
      <w:r w:rsidRPr="00D65877">
        <w:rPr>
          <w:spacing w:val="-1"/>
        </w:rPr>
        <w:t>of</w:t>
      </w:r>
      <w:r w:rsidRPr="00D65877">
        <w:rPr>
          <w:spacing w:val="-5"/>
        </w:rPr>
        <w:t xml:space="preserve"> </w:t>
      </w:r>
      <w:r w:rsidRPr="00D65877">
        <w:rPr>
          <w:spacing w:val="-1"/>
        </w:rPr>
        <w:t>plant/seed</w:t>
      </w:r>
      <w:r w:rsidRPr="00D65877">
        <w:rPr>
          <w:spacing w:val="-4"/>
        </w:rPr>
        <w:t xml:space="preserve"> </w:t>
      </w:r>
      <w:r w:rsidRPr="00D65877">
        <w:rPr>
          <w:spacing w:val="-1"/>
        </w:rPr>
        <w:t>releases</w:t>
      </w:r>
      <w:r w:rsidRPr="00D65877">
        <w:rPr>
          <w:spacing w:val="-4"/>
        </w:rPr>
        <w:t xml:space="preserve"> </w:t>
      </w:r>
      <w:r w:rsidRPr="00D65877">
        <w:rPr>
          <w:spacing w:val="-1"/>
        </w:rPr>
        <w:t>(i.e.,</w:t>
      </w:r>
      <w:r w:rsidRPr="00D65877">
        <w:rPr>
          <w:spacing w:val="-2"/>
        </w:rPr>
        <w:t xml:space="preserve"> </w:t>
      </w:r>
      <w:r w:rsidRPr="00D65877">
        <w:rPr>
          <w:spacing w:val="-1"/>
        </w:rPr>
        <w:t>cultivars,</w:t>
      </w:r>
      <w:r w:rsidRPr="00D65877">
        <w:rPr>
          <w:spacing w:val="-6"/>
        </w:rPr>
        <w:t xml:space="preserve"> </w:t>
      </w:r>
      <w:r w:rsidRPr="00D65877">
        <w:rPr>
          <w:spacing w:val="-1"/>
        </w:rPr>
        <w:t>drought-tolerant</w:t>
      </w:r>
      <w:r w:rsidRPr="00D65877">
        <w:rPr>
          <w:spacing w:val="-4"/>
        </w:rPr>
        <w:t xml:space="preserve"> </w:t>
      </w:r>
      <w:r w:rsidRPr="00D65877">
        <w:rPr>
          <w:spacing w:val="-1"/>
        </w:rPr>
        <w:t>plants,</w:t>
      </w:r>
      <w:r w:rsidRPr="00D65877">
        <w:rPr>
          <w:spacing w:val="-6"/>
        </w:rPr>
        <w:t xml:space="preserve"> </w:t>
      </w:r>
      <w:r w:rsidRPr="00D65877">
        <w:rPr>
          <w:spacing w:val="-1"/>
        </w:rPr>
        <w:t>organic,</w:t>
      </w:r>
      <w:r w:rsidRPr="00D65877">
        <w:rPr>
          <w:spacing w:val="-2"/>
        </w:rPr>
        <w:t xml:space="preserve"> </w:t>
      </w:r>
      <w:r w:rsidRPr="00D65877">
        <w:rPr>
          <w:spacing w:val="-1"/>
        </w:rPr>
        <w:t>enhanced</w:t>
      </w:r>
      <w:r w:rsidR="006614E4">
        <w:rPr>
          <w:spacing w:val="-1"/>
        </w:rPr>
        <w:t xml:space="preserve"> </w:t>
      </w:r>
      <w:r w:rsidRPr="00D65877">
        <w:t>nutritional</w:t>
      </w:r>
      <w:r w:rsidRPr="00D65877">
        <w:rPr>
          <w:spacing w:val="-4"/>
        </w:rPr>
        <w:t xml:space="preserve"> </w:t>
      </w:r>
      <w:r w:rsidRPr="00D65877">
        <w:rPr>
          <w:spacing w:val="-1"/>
        </w:rPr>
        <w:t>composition,</w:t>
      </w:r>
      <w:r w:rsidRPr="00D65877">
        <w:rPr>
          <w:spacing w:val="-8"/>
        </w:rPr>
        <w:t xml:space="preserve"> </w:t>
      </w:r>
      <w:r w:rsidRPr="00D65877">
        <w:rPr>
          <w:spacing w:val="-1"/>
        </w:rPr>
        <w:t>etc.)</w:t>
      </w:r>
      <w:r w:rsidRPr="00D65877">
        <w:t xml:space="preserve"> </w:t>
      </w:r>
      <w:r w:rsidRPr="00D65877">
        <w:rPr>
          <w:spacing w:val="1"/>
        </w:rPr>
        <w:t xml:space="preserve"> </w:t>
      </w:r>
      <w:r w:rsidRPr="00D65877">
        <w:rPr>
          <w:u w:val="single" w:color="000000"/>
        </w:rPr>
        <w:t xml:space="preserve"> </w:t>
      </w:r>
      <w:r w:rsidRPr="00D65877">
        <w:rPr>
          <w:u w:val="single" w:color="000000"/>
        </w:rPr>
        <w:tab/>
      </w:r>
    </w:p>
    <w:p w14:paraId="2414A490" w14:textId="77777777" w:rsidR="00834C56" w:rsidRPr="00D65877" w:rsidRDefault="00834C56" w:rsidP="00834C56">
      <w:pPr>
        <w:pStyle w:val="BodyText"/>
        <w:numPr>
          <w:ilvl w:val="0"/>
          <w:numId w:val="24"/>
        </w:numPr>
        <w:tabs>
          <w:tab w:val="left" w:pos="480"/>
        </w:tabs>
        <w:ind w:right="364"/>
        <w:jc w:val="both"/>
      </w:pPr>
      <w:r w:rsidRPr="00D65877">
        <w:rPr>
          <w:spacing w:val="-1"/>
        </w:rPr>
        <w:t>Adoption of</w:t>
      </w:r>
      <w:r w:rsidRPr="00D65877">
        <w:rPr>
          <w:spacing w:val="-3"/>
        </w:rPr>
        <w:t xml:space="preserve"> </w:t>
      </w:r>
      <w:r w:rsidRPr="00D65877">
        <w:t>best</w:t>
      </w:r>
      <w:r w:rsidRPr="00D65877">
        <w:rPr>
          <w:spacing w:val="-2"/>
        </w:rPr>
        <w:t xml:space="preserve"> </w:t>
      </w:r>
      <w:r w:rsidRPr="00D65877">
        <w:rPr>
          <w:spacing w:val="-1"/>
        </w:rPr>
        <w:t>practices</w:t>
      </w:r>
      <w:r w:rsidRPr="00D65877">
        <w:rPr>
          <w:spacing w:val="-2"/>
        </w:rPr>
        <w:t xml:space="preserve"> </w:t>
      </w:r>
      <w:r w:rsidRPr="00D65877">
        <w:rPr>
          <w:spacing w:val="-1"/>
        </w:rPr>
        <w:t>and technologies</w:t>
      </w:r>
      <w:r w:rsidRPr="00D65877">
        <w:rPr>
          <w:spacing w:val="-2"/>
        </w:rPr>
        <w:t xml:space="preserve"> </w:t>
      </w:r>
      <w:r w:rsidRPr="00D65877">
        <w:rPr>
          <w:spacing w:val="-1"/>
        </w:rPr>
        <w:t>resulting</w:t>
      </w:r>
      <w:r w:rsidRPr="00D65877">
        <w:rPr>
          <w:spacing w:val="-2"/>
        </w:rPr>
        <w:t xml:space="preserve"> in</w:t>
      </w:r>
      <w:r w:rsidRPr="00D65877">
        <w:t xml:space="preserve"> </w:t>
      </w:r>
      <w:r w:rsidRPr="00D65877">
        <w:rPr>
          <w:spacing w:val="-1"/>
        </w:rPr>
        <w:t>increased</w:t>
      </w:r>
      <w:r w:rsidRPr="00D65877">
        <w:t xml:space="preserve"> </w:t>
      </w:r>
      <w:r w:rsidRPr="00D65877">
        <w:rPr>
          <w:spacing w:val="-1"/>
        </w:rPr>
        <w:t>yields,</w:t>
      </w:r>
      <w:r w:rsidRPr="00D65877">
        <w:rPr>
          <w:spacing w:val="-6"/>
        </w:rPr>
        <w:t xml:space="preserve"> </w:t>
      </w:r>
      <w:r w:rsidRPr="00D65877">
        <w:rPr>
          <w:spacing w:val="-1"/>
        </w:rPr>
        <w:t>reduced</w:t>
      </w:r>
      <w:r w:rsidRPr="00D65877">
        <w:t xml:space="preserve"> </w:t>
      </w:r>
      <w:r w:rsidRPr="00D65877">
        <w:rPr>
          <w:spacing w:val="-1"/>
        </w:rPr>
        <w:t>inputs,</w:t>
      </w:r>
      <w:r w:rsidRPr="00D65877">
        <w:rPr>
          <w:spacing w:val="91"/>
          <w:w w:val="99"/>
        </w:rPr>
        <w:t xml:space="preserve"> </w:t>
      </w:r>
      <w:r w:rsidRPr="00D65877">
        <w:rPr>
          <w:spacing w:val="-1"/>
        </w:rPr>
        <w:t>increased</w:t>
      </w:r>
      <w:r w:rsidRPr="00D65877">
        <w:rPr>
          <w:spacing w:val="-4"/>
        </w:rPr>
        <w:t xml:space="preserve"> </w:t>
      </w:r>
      <w:r w:rsidRPr="00D65877">
        <w:rPr>
          <w:spacing w:val="-1"/>
        </w:rPr>
        <w:t>efficiency,</w:t>
      </w:r>
      <w:r w:rsidRPr="00D65877">
        <w:rPr>
          <w:spacing w:val="-2"/>
        </w:rPr>
        <w:t xml:space="preserve"> </w:t>
      </w:r>
      <w:r w:rsidRPr="00D65877">
        <w:rPr>
          <w:spacing w:val="-1"/>
        </w:rPr>
        <w:t>increased</w:t>
      </w:r>
      <w:r w:rsidRPr="00D65877">
        <w:rPr>
          <w:spacing w:val="-4"/>
        </w:rPr>
        <w:t xml:space="preserve"> </w:t>
      </w:r>
      <w:r w:rsidRPr="00D65877">
        <w:t>economic</w:t>
      </w:r>
      <w:r w:rsidRPr="00D65877">
        <w:rPr>
          <w:spacing w:val="-5"/>
        </w:rPr>
        <w:t xml:space="preserve"> </w:t>
      </w:r>
      <w:r w:rsidRPr="00D65877">
        <w:t>return,</w:t>
      </w:r>
      <w:r w:rsidRPr="00D65877">
        <w:rPr>
          <w:spacing w:val="-7"/>
        </w:rPr>
        <w:t xml:space="preserve"> </w:t>
      </w:r>
      <w:r w:rsidRPr="00D65877">
        <w:t>and</w:t>
      </w:r>
      <w:r w:rsidRPr="00D65877">
        <w:rPr>
          <w:spacing w:val="-1"/>
        </w:rPr>
        <w:t xml:space="preserve"> conservation</w:t>
      </w:r>
      <w:r w:rsidRPr="00D65877">
        <w:rPr>
          <w:spacing w:val="-3"/>
        </w:rPr>
        <w:t xml:space="preserve"> </w:t>
      </w:r>
      <w:r w:rsidRPr="00D65877">
        <w:t>of</w:t>
      </w:r>
      <w:r w:rsidRPr="00D65877">
        <w:rPr>
          <w:spacing w:val="-4"/>
        </w:rPr>
        <w:t xml:space="preserve"> </w:t>
      </w:r>
      <w:r w:rsidRPr="00D65877">
        <w:rPr>
          <w:spacing w:val="-1"/>
        </w:rPr>
        <w:t>resources</w:t>
      </w:r>
      <w:r w:rsidRPr="00D65877">
        <w:rPr>
          <w:spacing w:val="-3"/>
        </w:rPr>
        <w:t xml:space="preserve"> </w:t>
      </w:r>
      <w:r w:rsidRPr="00D65877">
        <w:rPr>
          <w:spacing w:val="-1"/>
        </w:rPr>
        <w:t>(select</w:t>
      </w:r>
      <w:r w:rsidRPr="00D65877">
        <w:rPr>
          <w:spacing w:val="-4"/>
        </w:rPr>
        <w:t xml:space="preserve"> </w:t>
      </w:r>
      <w:r w:rsidRPr="00D65877">
        <w:t>at</w:t>
      </w:r>
      <w:r w:rsidRPr="00D65877">
        <w:rPr>
          <w:spacing w:val="71"/>
          <w:w w:val="99"/>
        </w:rPr>
        <w:t xml:space="preserve"> </w:t>
      </w:r>
      <w:r w:rsidRPr="00D65877">
        <w:rPr>
          <w:spacing w:val="-1"/>
        </w:rPr>
        <w:t>least</w:t>
      </w:r>
      <w:r w:rsidRPr="00D65877">
        <w:rPr>
          <w:spacing w:val="-3"/>
        </w:rPr>
        <w:t xml:space="preserve"> </w:t>
      </w:r>
      <w:r w:rsidRPr="00D65877">
        <w:rPr>
          <w:spacing w:val="-1"/>
        </w:rPr>
        <w:t>one</w:t>
      </w:r>
      <w:r w:rsidRPr="00D65877">
        <w:rPr>
          <w:spacing w:val="-5"/>
        </w:rPr>
        <w:t xml:space="preserve"> </w:t>
      </w:r>
      <w:r w:rsidRPr="00D65877">
        <w:rPr>
          <w:spacing w:val="-1"/>
        </w:rPr>
        <w:t>below).</w:t>
      </w:r>
    </w:p>
    <w:p w14:paraId="46F9ECCC" w14:textId="77777777" w:rsidR="00834C56" w:rsidRPr="00D65877" w:rsidRDefault="00834C56" w:rsidP="00834C56">
      <w:pPr>
        <w:pStyle w:val="BodyText"/>
        <w:numPr>
          <w:ilvl w:val="1"/>
          <w:numId w:val="24"/>
        </w:numPr>
        <w:tabs>
          <w:tab w:val="left" w:pos="1071"/>
        </w:tabs>
        <w:ind w:firstLine="0"/>
      </w:pPr>
      <w:r w:rsidRPr="00D65877">
        <w:t>Number</w:t>
      </w:r>
      <w:r w:rsidRPr="00D65877">
        <w:rPr>
          <w:spacing w:val="-6"/>
        </w:rPr>
        <w:t xml:space="preserve"> </w:t>
      </w:r>
      <w:r w:rsidRPr="00D65877">
        <w:t>of</w:t>
      </w:r>
      <w:r w:rsidRPr="00D65877">
        <w:rPr>
          <w:spacing w:val="-4"/>
        </w:rPr>
        <w:t xml:space="preserve"> </w:t>
      </w:r>
      <w:r w:rsidRPr="00D65877">
        <w:rPr>
          <w:spacing w:val="-1"/>
        </w:rPr>
        <w:t>growers/producers</w:t>
      </w:r>
      <w:r w:rsidRPr="00D65877">
        <w:rPr>
          <w:spacing w:val="-6"/>
        </w:rPr>
        <w:t xml:space="preserve"> </w:t>
      </w:r>
      <w:r w:rsidRPr="00D65877">
        <w:t>indicating</w:t>
      </w:r>
      <w:r w:rsidRPr="00D65877">
        <w:rPr>
          <w:spacing w:val="-5"/>
        </w:rPr>
        <w:t xml:space="preserve"> </w:t>
      </w:r>
      <w:r w:rsidRPr="00D65877">
        <w:rPr>
          <w:spacing w:val="-1"/>
        </w:rPr>
        <w:t>adoption</w:t>
      </w:r>
      <w:r w:rsidRPr="00D65877">
        <w:rPr>
          <w:spacing w:val="-2"/>
        </w:rPr>
        <w:t xml:space="preserve"> </w:t>
      </w:r>
      <w:r w:rsidRPr="00D65877">
        <w:rPr>
          <w:spacing w:val="-1"/>
        </w:rPr>
        <w:t>of</w:t>
      </w:r>
      <w:r w:rsidRPr="00D65877">
        <w:rPr>
          <w:spacing w:val="-2"/>
        </w:rPr>
        <w:t xml:space="preserve"> </w:t>
      </w:r>
      <w:r w:rsidRPr="00D65877">
        <w:rPr>
          <w:spacing w:val="-1"/>
        </w:rPr>
        <w:t>recommended</w:t>
      </w:r>
      <w:r w:rsidRPr="00D65877">
        <w:rPr>
          <w:spacing w:val="-4"/>
        </w:rPr>
        <w:t xml:space="preserve"> </w:t>
      </w:r>
      <w:proofErr w:type="gramStart"/>
      <w:r w:rsidRPr="00D65877">
        <w:rPr>
          <w:spacing w:val="-1"/>
        </w:rPr>
        <w:t>practices</w:t>
      </w:r>
      <w:proofErr w:type="gramEnd"/>
    </w:p>
    <w:p w14:paraId="7CFE28B2" w14:textId="77777777" w:rsidR="00834C56" w:rsidRPr="00D65877" w:rsidRDefault="00834C56" w:rsidP="00834C56">
      <w:pPr>
        <w:spacing w:before="9"/>
        <w:rPr>
          <w:rFonts w:cs="Calibri"/>
          <w:sz w:val="20"/>
          <w:szCs w:val="20"/>
        </w:rPr>
      </w:pPr>
    </w:p>
    <w:p w14:paraId="3D6C25A8" w14:textId="77777777" w:rsidR="00834C56" w:rsidRPr="00D65877" w:rsidRDefault="00A42BF8" w:rsidP="00834C56">
      <w:pPr>
        <w:spacing w:line="20" w:lineRule="atLeast"/>
        <w:ind w:left="832"/>
        <w:rPr>
          <w:rFonts w:cs="Calibri"/>
          <w:sz w:val="2"/>
          <w:szCs w:val="2"/>
        </w:rPr>
      </w:pPr>
      <w:r>
        <w:rPr>
          <w:noProof/>
        </w:rPr>
        <mc:AlternateContent>
          <mc:Choice Requires="wpg">
            <w:drawing>
              <wp:inline distT="0" distB="0" distL="0" distR="0" wp14:anchorId="5870FF61" wp14:editId="020210CC">
                <wp:extent cx="543560" cy="10160"/>
                <wp:effectExtent l="0" t="0" r="0" b="0"/>
                <wp:docPr id="2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560" cy="10160"/>
                          <a:chOff x="0" y="0"/>
                          <a:chExt cx="856" cy="16"/>
                        </a:xfrm>
                      </wpg:grpSpPr>
                      <wpg:grpSp>
                        <wpg:cNvPr id="22" name="Group 5"/>
                        <wpg:cNvGrpSpPr>
                          <a:grpSpLocks/>
                        </wpg:cNvGrpSpPr>
                        <wpg:grpSpPr bwMode="auto">
                          <a:xfrm>
                            <a:off x="8" y="8"/>
                            <a:ext cx="840" cy="2"/>
                            <a:chOff x="8" y="8"/>
                            <a:chExt cx="840" cy="2"/>
                          </a:xfrm>
                        </wpg:grpSpPr>
                        <wps:wsp>
                          <wps:cNvPr id="23" name="Freeform 6"/>
                          <wps:cNvSpPr>
                            <a:spLocks/>
                          </wps:cNvSpPr>
                          <wps:spPr bwMode="auto">
                            <a:xfrm>
                              <a:off x="8" y="8"/>
                              <a:ext cx="840" cy="2"/>
                            </a:xfrm>
                            <a:custGeom>
                              <a:avLst/>
                              <a:gdLst>
                                <a:gd name="T0" fmla="+- 0 8 8"/>
                                <a:gd name="T1" fmla="*/ T0 w 840"/>
                                <a:gd name="T2" fmla="+- 0 848 8"/>
                                <a:gd name="T3" fmla="*/ T2 w 840"/>
                              </a:gdLst>
                              <a:ahLst/>
                              <a:cxnLst>
                                <a:cxn ang="0">
                                  <a:pos x="T1" y="0"/>
                                </a:cxn>
                                <a:cxn ang="0">
                                  <a:pos x="T3" y="0"/>
                                </a:cxn>
                              </a:cxnLst>
                              <a:rect l="0" t="0" r="r" b="b"/>
                              <a:pathLst>
                                <a:path w="840">
                                  <a:moveTo>
                                    <a:pt x="0" y="0"/>
                                  </a:moveTo>
                                  <a:lnTo>
                                    <a:pt x="840"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3BBF3D2" id="Group 4" o:spid="_x0000_s1026" style="width:42.8pt;height:.8pt;mso-position-horizontal-relative:char;mso-position-vertical-relative:line" coordsize="85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">
                <v:group id="Group 5" o:spid="_x0000_s1027" style="position:absolute;left:8;top:8;width:840;height:2" coordorigin="8,8" coordsize="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6" o:spid="_x0000_s1028" style="position:absolute;left:8;top:8;width:840;height:2;visibility:visible;mso-wrap-style:square;v-text-anchor:top" coordsize="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" path="m,l840,e" filled="f" strokeweight=".27489mm">
                    <v:path arrowok="t" o:connecttype="custom" o:connectlocs="0,0;840,0" o:connectangles="0,0"/>
                  </v:shape>
                </v:group>
                <w10:anchorlock/>
              </v:group>
            </w:pict>
          </mc:Fallback>
        </mc:AlternateContent>
      </w:r>
    </w:p>
    <w:p w14:paraId="78ED7492" w14:textId="0F0217BC" w:rsidR="00834C56" w:rsidRPr="00D65877" w:rsidRDefault="00834C56" w:rsidP="00834C56">
      <w:pPr>
        <w:pStyle w:val="BodyText"/>
        <w:numPr>
          <w:ilvl w:val="1"/>
          <w:numId w:val="24"/>
        </w:numPr>
        <w:tabs>
          <w:tab w:val="left" w:pos="1083"/>
          <w:tab w:val="left" w:pos="2711"/>
        </w:tabs>
        <w:spacing w:before="24" w:line="290" w:lineRule="exact"/>
        <w:ind w:right="607" w:firstLine="0"/>
      </w:pPr>
      <w:r w:rsidRPr="00D65877">
        <w:t>Number</w:t>
      </w:r>
      <w:r w:rsidRPr="00D65877">
        <w:rPr>
          <w:spacing w:val="-7"/>
        </w:rPr>
        <w:t xml:space="preserve"> </w:t>
      </w:r>
      <w:r w:rsidRPr="00D65877">
        <w:rPr>
          <w:spacing w:val="-1"/>
        </w:rPr>
        <w:t>of</w:t>
      </w:r>
      <w:r w:rsidRPr="00D65877">
        <w:rPr>
          <w:spacing w:val="-3"/>
        </w:rPr>
        <w:t xml:space="preserve"> </w:t>
      </w:r>
      <w:r w:rsidRPr="00D65877">
        <w:rPr>
          <w:spacing w:val="-1"/>
        </w:rPr>
        <w:t>growers/producers</w:t>
      </w:r>
      <w:r w:rsidRPr="00D65877">
        <w:rPr>
          <w:spacing w:val="-7"/>
        </w:rPr>
        <w:t xml:space="preserve"> </w:t>
      </w:r>
      <w:r w:rsidRPr="00D65877">
        <w:rPr>
          <w:spacing w:val="-1"/>
        </w:rPr>
        <w:t>reporting</w:t>
      </w:r>
      <w:r w:rsidRPr="00D65877">
        <w:rPr>
          <w:spacing w:val="-5"/>
        </w:rPr>
        <w:t xml:space="preserve"> </w:t>
      </w:r>
      <w:r w:rsidRPr="00D65877">
        <w:rPr>
          <w:spacing w:val="-1"/>
        </w:rPr>
        <w:t>reduction</w:t>
      </w:r>
      <w:r w:rsidRPr="00D65877">
        <w:rPr>
          <w:spacing w:val="-3"/>
        </w:rPr>
        <w:t xml:space="preserve"> </w:t>
      </w:r>
      <w:r w:rsidRPr="00D65877">
        <w:rPr>
          <w:spacing w:val="-2"/>
        </w:rPr>
        <w:t>in</w:t>
      </w:r>
      <w:r w:rsidRPr="00D65877">
        <w:rPr>
          <w:spacing w:val="-6"/>
        </w:rPr>
        <w:t xml:space="preserve"> </w:t>
      </w:r>
      <w:r w:rsidRPr="00D65877">
        <w:rPr>
          <w:spacing w:val="-1"/>
        </w:rPr>
        <w:t>pesticides,</w:t>
      </w:r>
      <w:r w:rsidRPr="00D65877">
        <w:rPr>
          <w:spacing w:val="-4"/>
        </w:rPr>
        <w:t xml:space="preserve"> </w:t>
      </w:r>
      <w:r w:rsidRPr="00D65877">
        <w:rPr>
          <w:spacing w:val="-1"/>
        </w:rPr>
        <w:t>fertilizer,</w:t>
      </w:r>
      <w:r w:rsidRPr="00D65877">
        <w:rPr>
          <w:spacing w:val="-4"/>
        </w:rPr>
        <w:t xml:space="preserve"> </w:t>
      </w:r>
      <w:r w:rsidRPr="00D65877">
        <w:rPr>
          <w:spacing w:val="-1"/>
        </w:rPr>
        <w:t>water</w:t>
      </w:r>
      <w:r w:rsidR="006614E4">
        <w:rPr>
          <w:spacing w:val="-1"/>
        </w:rPr>
        <w:t xml:space="preserve"> </w:t>
      </w:r>
      <w:r w:rsidRPr="00D65877">
        <w:rPr>
          <w:spacing w:val="-1"/>
        </w:rPr>
        <w:t>used/</w:t>
      </w:r>
      <w:proofErr w:type="gramStart"/>
      <w:r w:rsidRPr="00D65877">
        <w:rPr>
          <w:spacing w:val="-1"/>
        </w:rPr>
        <w:t>acre</w:t>
      </w:r>
      <w:proofErr w:type="gramEnd"/>
      <w:r w:rsidRPr="00D65877">
        <w:rPr>
          <w:spacing w:val="1"/>
        </w:rPr>
        <w:t xml:space="preserve"> </w:t>
      </w:r>
      <w:r w:rsidRPr="00D65877">
        <w:rPr>
          <w:u w:val="single" w:color="000000"/>
        </w:rPr>
        <w:t xml:space="preserve"> </w:t>
      </w:r>
      <w:r w:rsidR="006614E4">
        <w:rPr>
          <w:u w:val="single" w:color="000000"/>
        </w:rPr>
        <w:t xml:space="preserve">       </w:t>
      </w:r>
      <w:r w:rsidRPr="00D65877">
        <w:rPr>
          <w:u w:val="single" w:color="000000"/>
        </w:rPr>
        <w:tab/>
      </w:r>
    </w:p>
    <w:p w14:paraId="489DFD60" w14:textId="3DE1BE31" w:rsidR="00834C56" w:rsidRPr="00D65877" w:rsidRDefault="00834C56" w:rsidP="00834C56">
      <w:pPr>
        <w:pStyle w:val="BodyText"/>
        <w:numPr>
          <w:ilvl w:val="1"/>
          <w:numId w:val="24"/>
        </w:numPr>
        <w:tabs>
          <w:tab w:val="left" w:pos="1056"/>
          <w:tab w:val="left" w:pos="1912"/>
        </w:tabs>
        <w:spacing w:before="22" w:line="290" w:lineRule="exact"/>
        <w:ind w:right="136" w:firstLine="0"/>
      </w:pPr>
      <w:r w:rsidRPr="00D65877">
        <w:t>Number</w:t>
      </w:r>
      <w:r w:rsidRPr="00D65877">
        <w:rPr>
          <w:spacing w:val="-2"/>
        </w:rPr>
        <w:t xml:space="preserve"> </w:t>
      </w:r>
      <w:r w:rsidRPr="00D65877">
        <w:rPr>
          <w:spacing w:val="-1"/>
        </w:rPr>
        <w:t>of</w:t>
      </w:r>
      <w:r w:rsidRPr="00D65877">
        <w:rPr>
          <w:spacing w:val="-4"/>
        </w:rPr>
        <w:t xml:space="preserve"> </w:t>
      </w:r>
      <w:r w:rsidRPr="00D65877">
        <w:t>producers</w:t>
      </w:r>
      <w:r w:rsidRPr="00D65877">
        <w:rPr>
          <w:spacing w:val="-3"/>
        </w:rPr>
        <w:t xml:space="preserve"> </w:t>
      </w:r>
      <w:r w:rsidRPr="00D65877">
        <w:rPr>
          <w:spacing w:val="-1"/>
        </w:rPr>
        <w:t>reporting</w:t>
      </w:r>
      <w:r w:rsidRPr="00D65877">
        <w:rPr>
          <w:spacing w:val="-2"/>
        </w:rPr>
        <w:t xml:space="preserve"> </w:t>
      </w:r>
      <w:r w:rsidRPr="00D65877">
        <w:rPr>
          <w:spacing w:val="-1"/>
        </w:rPr>
        <w:t>increased</w:t>
      </w:r>
      <w:r w:rsidRPr="00D65877">
        <w:rPr>
          <w:spacing w:val="-4"/>
        </w:rPr>
        <w:t xml:space="preserve"> </w:t>
      </w:r>
      <w:r w:rsidRPr="00D65877">
        <w:t>dollar</w:t>
      </w:r>
      <w:r w:rsidRPr="00D65877">
        <w:rPr>
          <w:spacing w:val="-3"/>
        </w:rPr>
        <w:t xml:space="preserve"> </w:t>
      </w:r>
      <w:r w:rsidRPr="00D65877">
        <w:t>returns</w:t>
      </w:r>
      <w:r w:rsidRPr="00D65877">
        <w:rPr>
          <w:spacing w:val="-5"/>
        </w:rPr>
        <w:t xml:space="preserve"> </w:t>
      </w:r>
      <w:r w:rsidRPr="00D65877">
        <w:t>per</w:t>
      </w:r>
      <w:r w:rsidRPr="00D65877">
        <w:rPr>
          <w:spacing w:val="-5"/>
        </w:rPr>
        <w:t xml:space="preserve"> </w:t>
      </w:r>
      <w:r w:rsidRPr="00D65877">
        <w:rPr>
          <w:spacing w:val="-1"/>
        </w:rPr>
        <w:t>acre</w:t>
      </w:r>
      <w:r w:rsidRPr="00D65877">
        <w:rPr>
          <w:spacing w:val="-3"/>
        </w:rPr>
        <w:t xml:space="preserve"> </w:t>
      </w:r>
      <w:r w:rsidRPr="00D65877">
        <w:t>or</w:t>
      </w:r>
      <w:r w:rsidRPr="00D65877">
        <w:rPr>
          <w:spacing w:val="-2"/>
        </w:rPr>
        <w:t xml:space="preserve"> </w:t>
      </w:r>
      <w:r w:rsidRPr="00D65877">
        <w:rPr>
          <w:spacing w:val="-1"/>
        </w:rPr>
        <w:t>reduced costs</w:t>
      </w:r>
      <w:r w:rsidRPr="00D65877">
        <w:rPr>
          <w:spacing w:val="-4"/>
        </w:rPr>
        <w:t xml:space="preserve"> </w:t>
      </w:r>
      <w:r w:rsidRPr="00D65877">
        <w:t>per</w:t>
      </w:r>
      <w:r w:rsidR="006614E4">
        <w:t xml:space="preserve"> </w:t>
      </w:r>
      <w:proofErr w:type="gramStart"/>
      <w:r w:rsidRPr="00D65877">
        <w:rPr>
          <w:spacing w:val="-1"/>
        </w:rPr>
        <w:t>acre</w:t>
      </w:r>
      <w:proofErr w:type="gramEnd"/>
      <w:r w:rsidRPr="00D65877">
        <w:rPr>
          <w:spacing w:val="1"/>
        </w:rPr>
        <w:t xml:space="preserve"> </w:t>
      </w:r>
      <w:r w:rsidRPr="00D65877">
        <w:rPr>
          <w:u w:val="single" w:color="000000"/>
        </w:rPr>
        <w:t xml:space="preserve"> </w:t>
      </w:r>
      <w:r w:rsidR="006614E4">
        <w:rPr>
          <w:u w:val="single" w:color="000000"/>
        </w:rPr>
        <w:t xml:space="preserve">       </w:t>
      </w:r>
      <w:r w:rsidRPr="00D65877">
        <w:rPr>
          <w:u w:val="single" w:color="000000"/>
        </w:rPr>
        <w:tab/>
      </w:r>
    </w:p>
    <w:p w14:paraId="700E1AEC" w14:textId="77777777" w:rsidR="00834C56" w:rsidRPr="00D65877" w:rsidRDefault="00834C56" w:rsidP="00834C56">
      <w:pPr>
        <w:pStyle w:val="BodyText"/>
        <w:numPr>
          <w:ilvl w:val="1"/>
          <w:numId w:val="24"/>
        </w:numPr>
        <w:tabs>
          <w:tab w:val="left" w:pos="1083"/>
        </w:tabs>
        <w:spacing w:before="28"/>
        <w:ind w:left="1082" w:hanging="242"/>
      </w:pPr>
      <w:r w:rsidRPr="00D65877">
        <w:t>Number</w:t>
      </w:r>
      <w:r w:rsidRPr="00D65877">
        <w:rPr>
          <w:spacing w:val="-6"/>
        </w:rPr>
        <w:t xml:space="preserve"> </w:t>
      </w:r>
      <w:r w:rsidRPr="00D65877">
        <w:rPr>
          <w:spacing w:val="-1"/>
        </w:rPr>
        <w:t>of acres</w:t>
      </w:r>
      <w:r w:rsidRPr="00D65877">
        <w:rPr>
          <w:spacing w:val="-3"/>
        </w:rPr>
        <w:t xml:space="preserve"> </w:t>
      </w:r>
      <w:r w:rsidRPr="00D65877">
        <w:rPr>
          <w:spacing w:val="-2"/>
        </w:rPr>
        <w:t xml:space="preserve">in </w:t>
      </w:r>
      <w:r w:rsidRPr="00D65877">
        <w:rPr>
          <w:spacing w:val="-1"/>
        </w:rPr>
        <w:t>conservation</w:t>
      </w:r>
      <w:r w:rsidRPr="00D65877">
        <w:rPr>
          <w:spacing w:val="-4"/>
        </w:rPr>
        <w:t xml:space="preserve"> </w:t>
      </w:r>
      <w:r w:rsidRPr="00D65877">
        <w:t>tillage</w:t>
      </w:r>
      <w:r w:rsidRPr="00D65877">
        <w:rPr>
          <w:spacing w:val="-4"/>
        </w:rPr>
        <w:t xml:space="preserve"> </w:t>
      </w:r>
      <w:r w:rsidRPr="00D65877">
        <w:t>or</w:t>
      </w:r>
      <w:r w:rsidRPr="00D65877">
        <w:rPr>
          <w:spacing w:val="-3"/>
        </w:rPr>
        <w:t xml:space="preserve"> </w:t>
      </w:r>
      <w:r w:rsidRPr="00D65877">
        <w:rPr>
          <w:spacing w:val="-2"/>
        </w:rPr>
        <w:t>acres</w:t>
      </w:r>
      <w:r w:rsidRPr="00D65877">
        <w:rPr>
          <w:spacing w:val="-3"/>
        </w:rPr>
        <w:t xml:space="preserve"> </w:t>
      </w:r>
      <w:r w:rsidRPr="00D65877">
        <w:t>in</w:t>
      </w:r>
      <w:r w:rsidRPr="00D65877">
        <w:rPr>
          <w:spacing w:val="-1"/>
        </w:rPr>
        <w:t xml:space="preserve"> other</w:t>
      </w:r>
      <w:r w:rsidRPr="00D65877">
        <w:rPr>
          <w:spacing w:val="-5"/>
        </w:rPr>
        <w:t xml:space="preserve"> </w:t>
      </w:r>
      <w:r w:rsidRPr="00D65877">
        <w:t>best</w:t>
      </w:r>
      <w:r w:rsidRPr="00D65877">
        <w:rPr>
          <w:spacing w:val="-5"/>
        </w:rPr>
        <w:t xml:space="preserve"> </w:t>
      </w:r>
      <w:r w:rsidRPr="00D65877">
        <w:rPr>
          <w:spacing w:val="-1"/>
        </w:rPr>
        <w:t>management</w:t>
      </w:r>
      <w:r w:rsidRPr="00D65877">
        <w:rPr>
          <w:spacing w:val="-4"/>
        </w:rPr>
        <w:t xml:space="preserve"> </w:t>
      </w:r>
      <w:r w:rsidRPr="00D65877">
        <w:rPr>
          <w:spacing w:val="-1"/>
        </w:rPr>
        <w:t>practices</w:t>
      </w:r>
    </w:p>
    <w:p w14:paraId="682BC1C6" w14:textId="77777777" w:rsidR="00834C56" w:rsidRPr="00D65877" w:rsidRDefault="00834C56" w:rsidP="00834C56">
      <w:pPr>
        <w:spacing w:before="11"/>
        <w:rPr>
          <w:rFonts w:cs="Calibri"/>
          <w:sz w:val="20"/>
          <w:szCs w:val="20"/>
        </w:rPr>
      </w:pPr>
    </w:p>
    <w:p w14:paraId="71B5B473" w14:textId="77777777" w:rsidR="00834C56" w:rsidRPr="00D65877" w:rsidRDefault="00A42BF8" w:rsidP="00834C56">
      <w:pPr>
        <w:spacing w:line="20" w:lineRule="atLeast"/>
        <w:ind w:left="832"/>
        <w:rPr>
          <w:rFonts w:cs="Calibri"/>
          <w:sz w:val="2"/>
          <w:szCs w:val="2"/>
        </w:rPr>
      </w:pPr>
      <w:r>
        <w:rPr>
          <w:noProof/>
        </w:rPr>
        <mc:AlternateContent>
          <mc:Choice Requires="wpg">
            <w:drawing>
              <wp:inline distT="0" distB="0" distL="0" distR="0" wp14:anchorId="244B0C72" wp14:editId="6E293CF1">
                <wp:extent cx="543560" cy="10160"/>
                <wp:effectExtent l="0" t="0" r="0" b="0"/>
                <wp:docPr id="1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560" cy="10160"/>
                          <a:chOff x="0" y="0"/>
                          <a:chExt cx="856" cy="16"/>
                        </a:xfrm>
                      </wpg:grpSpPr>
                      <wpg:grpSp>
                        <wpg:cNvPr id="18" name="Group 8"/>
                        <wpg:cNvGrpSpPr>
                          <a:grpSpLocks/>
                        </wpg:cNvGrpSpPr>
                        <wpg:grpSpPr bwMode="auto">
                          <a:xfrm>
                            <a:off x="8" y="8"/>
                            <a:ext cx="840" cy="2"/>
                            <a:chOff x="8" y="8"/>
                            <a:chExt cx="840" cy="2"/>
                          </a:xfrm>
                        </wpg:grpSpPr>
                        <wps:wsp>
                          <wps:cNvPr id="20" name="Freeform 9"/>
                          <wps:cNvSpPr>
                            <a:spLocks/>
                          </wps:cNvSpPr>
                          <wps:spPr bwMode="auto">
                            <a:xfrm>
                              <a:off x="8" y="8"/>
                              <a:ext cx="840" cy="2"/>
                            </a:xfrm>
                            <a:custGeom>
                              <a:avLst/>
                              <a:gdLst>
                                <a:gd name="T0" fmla="+- 0 8 8"/>
                                <a:gd name="T1" fmla="*/ T0 w 840"/>
                                <a:gd name="T2" fmla="+- 0 848 8"/>
                                <a:gd name="T3" fmla="*/ T2 w 840"/>
                              </a:gdLst>
                              <a:ahLst/>
                              <a:cxnLst>
                                <a:cxn ang="0">
                                  <a:pos x="T1" y="0"/>
                                </a:cxn>
                                <a:cxn ang="0">
                                  <a:pos x="T3" y="0"/>
                                </a:cxn>
                              </a:cxnLst>
                              <a:rect l="0" t="0" r="r" b="b"/>
                              <a:pathLst>
                                <a:path w="840">
                                  <a:moveTo>
                                    <a:pt x="0" y="0"/>
                                  </a:moveTo>
                                  <a:lnTo>
                                    <a:pt x="840"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48A5DC5" id="Group 7" o:spid="_x0000_s1026" style="width:42.8pt;height:.8pt;mso-position-horizontal-relative:char;mso-position-vertical-relative:line" coordsize="85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">
                <v:group id="Group 8" o:spid="_x0000_s1027" style="position:absolute;left:8;top:8;width:840;height:2" coordorigin="8,8" coordsize="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9" o:spid="_x0000_s1028" style="position:absolute;left:8;top:8;width:840;height:2;visibility:visible;mso-wrap-style:square;v-text-anchor:top" coordsize="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" path="m,l840,e" filled="f" strokeweight=".27489mm">
                    <v:path arrowok="t" o:connecttype="custom" o:connectlocs="0,0;840,0" o:connectangles="0,0"/>
                  </v:shape>
                </v:group>
                <w10:anchorlock/>
              </v:group>
            </w:pict>
          </mc:Fallback>
        </mc:AlternateContent>
      </w:r>
    </w:p>
    <w:p w14:paraId="62D892B7" w14:textId="6BB5509B" w:rsidR="00834C56" w:rsidRPr="00D65877" w:rsidRDefault="00834C56" w:rsidP="00834C56">
      <w:pPr>
        <w:pStyle w:val="BodyText"/>
        <w:numPr>
          <w:ilvl w:val="0"/>
          <w:numId w:val="24"/>
        </w:numPr>
        <w:tabs>
          <w:tab w:val="left" w:pos="413"/>
          <w:tab w:val="left" w:pos="2579"/>
        </w:tabs>
        <w:spacing w:before="6"/>
        <w:ind w:left="120" w:right="446" w:firstLine="0"/>
      </w:pPr>
      <w:r w:rsidRPr="00D65877">
        <w:rPr>
          <w:spacing w:val="-1"/>
        </w:rPr>
        <w:t>Number of</w:t>
      </w:r>
      <w:r w:rsidRPr="00D65877">
        <w:rPr>
          <w:spacing w:val="-3"/>
        </w:rPr>
        <w:t xml:space="preserve"> </w:t>
      </w:r>
      <w:r w:rsidRPr="00D65877">
        <w:t>habitat</w:t>
      </w:r>
      <w:r w:rsidRPr="00D65877">
        <w:rPr>
          <w:spacing w:val="-3"/>
        </w:rPr>
        <w:t xml:space="preserve"> </w:t>
      </w:r>
      <w:r w:rsidRPr="00D65877">
        <w:rPr>
          <w:spacing w:val="-1"/>
        </w:rPr>
        <w:t>acres</w:t>
      </w:r>
      <w:r w:rsidRPr="00D65877">
        <w:rPr>
          <w:spacing w:val="-2"/>
        </w:rPr>
        <w:t xml:space="preserve"> </w:t>
      </w:r>
      <w:r w:rsidRPr="00D65877">
        <w:rPr>
          <w:spacing w:val="-1"/>
        </w:rPr>
        <w:t>e</w:t>
      </w:r>
      <w:r w:rsidRPr="00D65877">
        <w:rPr>
          <w:color w:val="221E1F"/>
          <w:spacing w:val="-1"/>
        </w:rPr>
        <w:t>stablished</w:t>
      </w:r>
      <w:r w:rsidRPr="00D65877">
        <w:rPr>
          <w:color w:val="221E1F"/>
        </w:rPr>
        <w:t xml:space="preserve"> </w:t>
      </w:r>
      <w:r w:rsidRPr="00D65877">
        <w:rPr>
          <w:color w:val="221E1F"/>
          <w:spacing w:val="-1"/>
        </w:rPr>
        <w:t>and</w:t>
      </w:r>
      <w:r w:rsidRPr="00D65877">
        <w:rPr>
          <w:color w:val="221E1F"/>
          <w:spacing w:val="-3"/>
        </w:rPr>
        <w:t xml:space="preserve"> </w:t>
      </w:r>
      <w:r w:rsidRPr="00D65877">
        <w:rPr>
          <w:color w:val="221E1F"/>
          <w:spacing w:val="-1"/>
        </w:rPr>
        <w:t>maintained</w:t>
      </w:r>
      <w:r w:rsidRPr="00D65877">
        <w:rPr>
          <w:color w:val="221E1F"/>
          <w:spacing w:val="-3"/>
        </w:rPr>
        <w:t xml:space="preserve"> </w:t>
      </w:r>
      <w:r w:rsidRPr="00D65877">
        <w:rPr>
          <w:color w:val="221E1F"/>
          <w:spacing w:val="-1"/>
        </w:rPr>
        <w:t>for the</w:t>
      </w:r>
      <w:r w:rsidRPr="00D65877">
        <w:rPr>
          <w:color w:val="221E1F"/>
          <w:spacing w:val="-3"/>
        </w:rPr>
        <w:t xml:space="preserve"> </w:t>
      </w:r>
      <w:r w:rsidRPr="00D65877">
        <w:rPr>
          <w:color w:val="221E1F"/>
        </w:rPr>
        <w:t>mutual</w:t>
      </w:r>
      <w:r w:rsidRPr="00D65877">
        <w:rPr>
          <w:color w:val="221E1F"/>
          <w:spacing w:val="-4"/>
        </w:rPr>
        <w:t xml:space="preserve"> </w:t>
      </w:r>
      <w:r w:rsidRPr="00D65877">
        <w:rPr>
          <w:color w:val="221E1F"/>
          <w:spacing w:val="-1"/>
        </w:rPr>
        <w:t>benefit</w:t>
      </w:r>
      <w:r w:rsidRPr="00D65877">
        <w:rPr>
          <w:color w:val="221E1F"/>
          <w:spacing w:val="-3"/>
        </w:rPr>
        <w:t xml:space="preserve"> </w:t>
      </w:r>
      <w:r w:rsidRPr="00D65877">
        <w:rPr>
          <w:color w:val="221E1F"/>
        </w:rPr>
        <w:t>of</w:t>
      </w:r>
      <w:r w:rsidRPr="00D65877">
        <w:rPr>
          <w:color w:val="221E1F"/>
          <w:spacing w:val="-3"/>
        </w:rPr>
        <w:t xml:space="preserve"> </w:t>
      </w:r>
      <w:r w:rsidRPr="00D65877">
        <w:rPr>
          <w:color w:val="221E1F"/>
          <w:spacing w:val="-1"/>
        </w:rPr>
        <w:t>pollinators</w:t>
      </w:r>
      <w:r w:rsidR="006614E4">
        <w:rPr>
          <w:color w:val="221E1F"/>
          <w:spacing w:val="-1"/>
        </w:rPr>
        <w:t xml:space="preserve"> </w:t>
      </w:r>
      <w:r w:rsidRPr="00D65877">
        <w:rPr>
          <w:color w:val="221E1F"/>
        </w:rPr>
        <w:t>and</w:t>
      </w:r>
      <w:r w:rsidRPr="00D65877">
        <w:rPr>
          <w:color w:val="221E1F"/>
          <w:spacing w:val="-2"/>
        </w:rPr>
        <w:t xml:space="preserve"> </w:t>
      </w:r>
      <w:r w:rsidRPr="00D65877">
        <w:rPr>
          <w:color w:val="221E1F"/>
          <w:spacing w:val="-1"/>
        </w:rPr>
        <w:t>specialty</w:t>
      </w:r>
      <w:r w:rsidRPr="00D65877">
        <w:rPr>
          <w:color w:val="221E1F"/>
          <w:spacing w:val="-6"/>
        </w:rPr>
        <w:t xml:space="preserve"> </w:t>
      </w:r>
      <w:proofErr w:type="gramStart"/>
      <w:r w:rsidRPr="00D65877">
        <w:rPr>
          <w:color w:val="221E1F"/>
          <w:spacing w:val="-1"/>
        </w:rPr>
        <w:t>crops</w:t>
      </w:r>
      <w:proofErr w:type="gramEnd"/>
      <w:r w:rsidR="006614E4">
        <w:rPr>
          <w:color w:val="221E1F"/>
          <w:spacing w:val="-1"/>
        </w:rPr>
        <w:t xml:space="preserve"> </w:t>
      </w:r>
      <w:r w:rsidRPr="00D65877">
        <w:rPr>
          <w:color w:val="221E1F"/>
          <w:u w:val="single" w:color="211D1E"/>
        </w:rPr>
        <w:t xml:space="preserve"> </w:t>
      </w:r>
      <w:r w:rsidR="006614E4">
        <w:rPr>
          <w:color w:val="221E1F"/>
          <w:u w:val="single" w:color="211D1E"/>
        </w:rPr>
        <w:t xml:space="preserve">         </w:t>
      </w:r>
      <w:r w:rsidRPr="00D65877">
        <w:rPr>
          <w:color w:val="221E1F"/>
          <w:u w:val="single" w:color="211D1E"/>
        </w:rPr>
        <w:tab/>
      </w:r>
      <w:r w:rsidR="006614E4">
        <w:rPr>
          <w:color w:val="221E1F"/>
          <w:u w:val="single" w:color="211D1E"/>
        </w:rPr>
        <w:t xml:space="preserve"> </w:t>
      </w:r>
    </w:p>
    <w:p w14:paraId="298168E6" w14:textId="25E22BDE" w:rsidR="00834C56" w:rsidRDefault="00834C56" w:rsidP="00834C56">
      <w:pPr>
        <w:spacing w:before="11"/>
        <w:rPr>
          <w:rFonts w:cs="Calibri"/>
        </w:rPr>
      </w:pPr>
    </w:p>
    <w:p w14:paraId="64A2010A" w14:textId="0368B92A" w:rsidR="00834C56" w:rsidRPr="00D65877" w:rsidRDefault="00834C56" w:rsidP="006614E4">
      <w:pPr>
        <w:pStyle w:val="Heading2"/>
        <w:rPr>
          <w:rFonts w:cs="Calibri"/>
          <w:szCs w:val="24"/>
        </w:rPr>
      </w:pPr>
      <w:bookmarkStart w:id="13" w:name="Outcome_5:_Enhance_the_competitiveness_o"/>
      <w:bookmarkEnd w:id="13"/>
      <w:r w:rsidRPr="00D65877">
        <w:t>Outcome</w:t>
      </w:r>
      <w:r w:rsidRPr="00D65877">
        <w:rPr>
          <w:spacing w:val="-2"/>
        </w:rPr>
        <w:t xml:space="preserve"> </w:t>
      </w:r>
      <w:r w:rsidRPr="00D65877">
        <w:t>5:</w:t>
      </w:r>
      <w:r w:rsidRPr="00D65877">
        <w:rPr>
          <w:spacing w:val="-2"/>
        </w:rPr>
        <w:t xml:space="preserve"> </w:t>
      </w:r>
      <w:r w:rsidRPr="00D65877">
        <w:t>Enhance</w:t>
      </w:r>
      <w:r w:rsidRPr="00D65877">
        <w:rPr>
          <w:spacing w:val="-2"/>
        </w:rPr>
        <w:t xml:space="preserve"> </w:t>
      </w:r>
      <w:r w:rsidRPr="00D65877">
        <w:t>the</w:t>
      </w:r>
      <w:r w:rsidRPr="00D65877">
        <w:rPr>
          <w:spacing w:val="-4"/>
        </w:rPr>
        <w:t xml:space="preserve"> </w:t>
      </w:r>
      <w:r w:rsidRPr="00D65877">
        <w:t>competitiveness</w:t>
      </w:r>
      <w:r w:rsidRPr="00D65877">
        <w:rPr>
          <w:spacing w:val="-2"/>
        </w:rPr>
        <w:t xml:space="preserve"> </w:t>
      </w:r>
      <w:r w:rsidRPr="00D65877">
        <w:t>of</w:t>
      </w:r>
      <w:r w:rsidRPr="00D65877">
        <w:rPr>
          <w:spacing w:val="-4"/>
        </w:rPr>
        <w:t xml:space="preserve"> </w:t>
      </w:r>
      <w:r w:rsidRPr="00D65877">
        <w:t>specialty</w:t>
      </w:r>
      <w:r w:rsidRPr="00D65877">
        <w:rPr>
          <w:spacing w:val="-2"/>
        </w:rPr>
        <w:t xml:space="preserve"> </w:t>
      </w:r>
      <w:r w:rsidRPr="00D65877">
        <w:t>crops</w:t>
      </w:r>
      <w:r w:rsidRPr="00D65877">
        <w:rPr>
          <w:spacing w:val="-2"/>
        </w:rPr>
        <w:t xml:space="preserve"> </w:t>
      </w:r>
      <w:r w:rsidRPr="00D65877">
        <w:t>through</w:t>
      </w:r>
      <w:r w:rsidRPr="00D65877">
        <w:rPr>
          <w:spacing w:val="-3"/>
        </w:rPr>
        <w:t xml:space="preserve"> </w:t>
      </w:r>
      <w:r w:rsidRPr="00D65877">
        <w:t>more sustainable,</w:t>
      </w:r>
      <w:r w:rsidRPr="00D65877">
        <w:rPr>
          <w:spacing w:val="-2"/>
        </w:rPr>
        <w:t xml:space="preserve"> </w:t>
      </w:r>
      <w:r w:rsidRPr="00D65877">
        <w:t>diverse,</w:t>
      </w:r>
      <w:r w:rsidR="006614E4">
        <w:t xml:space="preserve"> </w:t>
      </w:r>
      <w:r w:rsidRPr="00D65877">
        <w:t>and</w:t>
      </w:r>
      <w:r w:rsidRPr="00D65877">
        <w:rPr>
          <w:spacing w:val="-3"/>
        </w:rPr>
        <w:t xml:space="preserve"> </w:t>
      </w:r>
      <w:r w:rsidRPr="00D65877">
        <w:t>resilient</w:t>
      </w:r>
      <w:r w:rsidRPr="00D65877">
        <w:rPr>
          <w:spacing w:val="1"/>
        </w:rPr>
        <w:t xml:space="preserve"> </w:t>
      </w:r>
      <w:r w:rsidRPr="00D65877">
        <w:t>specialty</w:t>
      </w:r>
      <w:r w:rsidRPr="00D65877">
        <w:rPr>
          <w:spacing w:val="-3"/>
        </w:rPr>
        <w:t xml:space="preserve"> </w:t>
      </w:r>
      <w:r w:rsidRPr="00D65877">
        <w:t>crop</w:t>
      </w:r>
      <w:r w:rsidRPr="00D65877">
        <w:rPr>
          <w:spacing w:val="-2"/>
        </w:rPr>
        <w:t xml:space="preserve"> </w:t>
      </w:r>
      <w:r w:rsidRPr="00D65877">
        <w:t>systems</w:t>
      </w:r>
    </w:p>
    <w:p w14:paraId="5A257616" w14:textId="77777777" w:rsidR="00DE3F35" w:rsidRDefault="00834C56" w:rsidP="00DE3F35">
      <w:pPr>
        <w:spacing w:line="290" w:lineRule="exact"/>
        <w:ind w:left="119"/>
        <w:rPr>
          <w:i/>
          <w:spacing w:val="-1"/>
          <w:sz w:val="24"/>
        </w:rPr>
      </w:pPr>
      <w:r w:rsidRPr="00D65877">
        <w:rPr>
          <w:i/>
          <w:spacing w:val="-1"/>
          <w:sz w:val="24"/>
        </w:rPr>
        <w:lastRenderedPageBreak/>
        <w:t>Indicators:</w:t>
      </w:r>
    </w:p>
    <w:p w14:paraId="5F2DCAF0" w14:textId="2786A8EF" w:rsidR="006614E4" w:rsidRDefault="00DE3F35" w:rsidP="00DE3F35">
      <w:pPr>
        <w:pStyle w:val="BodyText"/>
        <w:numPr>
          <w:ilvl w:val="0"/>
          <w:numId w:val="31"/>
        </w:numPr>
        <w:ind w:left="450"/>
      </w:pPr>
      <w:r w:rsidRPr="00DE3F35">
        <w:t>Number of new or improved innovation models (biological, economic, business, management, etc.), technologies, networks, products, processes, etc. developed for specialty crop entities including producers, processors, distributors, etc.</w:t>
      </w:r>
      <w:r>
        <w:t xml:space="preserve"> </w:t>
      </w:r>
      <w:r>
        <w:rPr>
          <w:u w:val="single"/>
        </w:rPr>
        <w:t xml:space="preserve">         </w:t>
      </w:r>
      <w:r w:rsidRPr="00D65877">
        <w:rPr>
          <w:u w:val="single" w:color="000000"/>
        </w:rPr>
        <w:tab/>
      </w:r>
      <w:r>
        <w:rPr>
          <w:u w:val="single" w:color="000000"/>
        </w:rPr>
        <w:t xml:space="preserve"> </w:t>
      </w:r>
    </w:p>
    <w:p w14:paraId="5D02C6CB" w14:textId="437602F6" w:rsidR="00DE3F35" w:rsidRDefault="00DE3F35" w:rsidP="00DE3F35">
      <w:pPr>
        <w:pStyle w:val="BodyText"/>
        <w:numPr>
          <w:ilvl w:val="0"/>
          <w:numId w:val="31"/>
        </w:numPr>
        <w:ind w:left="450"/>
        <w:rPr>
          <w:spacing w:val="-1"/>
        </w:rPr>
      </w:pPr>
      <w:r w:rsidRPr="00D65877">
        <w:t>Number</w:t>
      </w:r>
      <w:r w:rsidRPr="00D65877">
        <w:rPr>
          <w:spacing w:val="-5"/>
        </w:rPr>
        <w:t xml:space="preserve"> </w:t>
      </w:r>
      <w:r w:rsidRPr="00D65877">
        <w:t>of</w:t>
      </w:r>
      <w:r w:rsidRPr="00D65877">
        <w:rPr>
          <w:spacing w:val="-4"/>
        </w:rPr>
        <w:t xml:space="preserve"> </w:t>
      </w:r>
      <w:r w:rsidRPr="00D65877">
        <w:rPr>
          <w:spacing w:val="-1"/>
        </w:rPr>
        <w:t>innovations</w:t>
      </w:r>
      <w:r w:rsidRPr="00D65877">
        <w:rPr>
          <w:spacing w:val="-3"/>
        </w:rPr>
        <w:t xml:space="preserve"> </w:t>
      </w:r>
      <w:proofErr w:type="gramStart"/>
      <w:r w:rsidRPr="00D65877">
        <w:rPr>
          <w:spacing w:val="-1"/>
        </w:rPr>
        <w:t>adopted</w:t>
      </w:r>
      <w:proofErr w:type="gramEnd"/>
      <w:r>
        <w:rPr>
          <w:spacing w:val="-1"/>
        </w:rPr>
        <w:t xml:space="preserve"> </w:t>
      </w:r>
      <w:r>
        <w:rPr>
          <w:spacing w:val="-1"/>
          <w:u w:val="single"/>
        </w:rPr>
        <w:t xml:space="preserve">         </w:t>
      </w:r>
      <w:r w:rsidRPr="00D65877">
        <w:rPr>
          <w:u w:val="single" w:color="000000"/>
        </w:rPr>
        <w:tab/>
      </w:r>
      <w:r>
        <w:rPr>
          <w:u w:val="single" w:color="000000"/>
        </w:rPr>
        <w:t xml:space="preserve">    </w:t>
      </w:r>
    </w:p>
    <w:p w14:paraId="5701B4FD" w14:textId="736424EE" w:rsidR="00DE3F35" w:rsidRDefault="00DE3F35" w:rsidP="00DE3F35">
      <w:pPr>
        <w:pStyle w:val="BodyText"/>
        <w:numPr>
          <w:ilvl w:val="0"/>
          <w:numId w:val="31"/>
        </w:numPr>
        <w:ind w:left="450"/>
        <w:rPr>
          <w:iCs/>
          <w:spacing w:val="-1"/>
        </w:rPr>
      </w:pPr>
      <w:r w:rsidRPr="00DE3F35">
        <w:rPr>
          <w:iCs/>
          <w:spacing w:val="-1"/>
        </w:rPr>
        <w:t xml:space="preserve">Number of specialty crop growers/producers (and other members of the specialty crop supply chain) that have increased revenue expressed in </w:t>
      </w:r>
      <w:proofErr w:type="gramStart"/>
      <w:r w:rsidRPr="00DE3F35">
        <w:rPr>
          <w:iCs/>
          <w:spacing w:val="-1"/>
        </w:rPr>
        <w:t>dollars</w:t>
      </w:r>
      <w:proofErr w:type="gramEnd"/>
      <w:r>
        <w:rPr>
          <w:iCs/>
          <w:spacing w:val="-1"/>
        </w:rPr>
        <w:t xml:space="preserve"> </w:t>
      </w:r>
      <w:r w:rsidRPr="00D65877">
        <w:rPr>
          <w:u w:val="single" w:color="000000"/>
        </w:rPr>
        <w:tab/>
      </w:r>
    </w:p>
    <w:p w14:paraId="7FF3115F" w14:textId="709AB9E6" w:rsidR="00DE3F35" w:rsidRDefault="00DE3F35" w:rsidP="00DE3F35">
      <w:pPr>
        <w:pStyle w:val="BodyText"/>
        <w:numPr>
          <w:ilvl w:val="0"/>
          <w:numId w:val="31"/>
        </w:numPr>
        <w:ind w:left="450"/>
        <w:rPr>
          <w:iCs/>
          <w:spacing w:val="-1"/>
        </w:rPr>
      </w:pPr>
      <w:r w:rsidRPr="00DE3F35">
        <w:rPr>
          <w:iCs/>
          <w:spacing w:val="-1"/>
        </w:rPr>
        <w:t xml:space="preserve">Number of new diagnostic systems analyzing specialty crop pests and </w:t>
      </w:r>
      <w:proofErr w:type="gramStart"/>
      <w:r w:rsidRPr="00DE3F35">
        <w:rPr>
          <w:iCs/>
          <w:spacing w:val="-1"/>
        </w:rPr>
        <w:t>diseases</w:t>
      </w:r>
      <w:proofErr w:type="gramEnd"/>
      <w:r>
        <w:rPr>
          <w:iCs/>
          <w:spacing w:val="-1"/>
        </w:rPr>
        <w:t xml:space="preserve"> </w:t>
      </w:r>
      <w:r w:rsidRPr="00D65877">
        <w:rPr>
          <w:u w:val="single" w:color="000000"/>
        </w:rPr>
        <w:tab/>
      </w:r>
    </w:p>
    <w:p w14:paraId="7D670B3A" w14:textId="7526A182" w:rsidR="00DE3F35" w:rsidRDefault="00DE3F35" w:rsidP="00DE3F35">
      <w:pPr>
        <w:pStyle w:val="BodyText"/>
        <w:ind w:left="450" w:firstLine="0"/>
        <w:rPr>
          <w:iCs/>
          <w:spacing w:val="-1"/>
        </w:rPr>
      </w:pPr>
      <w:r w:rsidRPr="00D65877">
        <w:rPr>
          <w:spacing w:val="-1"/>
        </w:rPr>
        <w:t>[Diagnostic</w:t>
      </w:r>
      <w:r w:rsidRPr="00D65877">
        <w:rPr>
          <w:spacing w:val="-4"/>
        </w:rPr>
        <w:t xml:space="preserve"> </w:t>
      </w:r>
      <w:r w:rsidRPr="00D65877">
        <w:rPr>
          <w:spacing w:val="-1"/>
        </w:rPr>
        <w:t>systems</w:t>
      </w:r>
      <w:r w:rsidRPr="00D65877">
        <w:rPr>
          <w:spacing w:val="-6"/>
        </w:rPr>
        <w:t xml:space="preserve"> </w:t>
      </w:r>
      <w:r w:rsidRPr="00D65877">
        <w:rPr>
          <w:spacing w:val="-1"/>
        </w:rPr>
        <w:t>refer</w:t>
      </w:r>
      <w:r w:rsidRPr="00D65877">
        <w:rPr>
          <w:spacing w:val="-3"/>
        </w:rPr>
        <w:t xml:space="preserve"> </w:t>
      </w:r>
      <w:r w:rsidRPr="00D65877">
        <w:t>to,</w:t>
      </w:r>
      <w:r w:rsidRPr="00D65877">
        <w:rPr>
          <w:spacing w:val="-5"/>
        </w:rPr>
        <w:t xml:space="preserve"> </w:t>
      </w:r>
      <w:r w:rsidRPr="00D65877">
        <w:rPr>
          <w:spacing w:val="-1"/>
        </w:rPr>
        <w:t>among</w:t>
      </w:r>
      <w:r w:rsidRPr="00D65877">
        <w:rPr>
          <w:spacing w:val="-4"/>
        </w:rPr>
        <w:t xml:space="preserve"> </w:t>
      </w:r>
      <w:r w:rsidRPr="00D65877">
        <w:rPr>
          <w:spacing w:val="-1"/>
        </w:rPr>
        <w:t>other</w:t>
      </w:r>
      <w:r w:rsidRPr="00D65877">
        <w:rPr>
          <w:spacing w:val="-3"/>
        </w:rPr>
        <w:t xml:space="preserve"> </w:t>
      </w:r>
      <w:r w:rsidRPr="00D65877">
        <w:rPr>
          <w:spacing w:val="-1"/>
        </w:rPr>
        <w:t>things:</w:t>
      </w:r>
      <w:r w:rsidRPr="00D65877">
        <w:rPr>
          <w:spacing w:val="-5"/>
        </w:rPr>
        <w:t xml:space="preserve"> </w:t>
      </w:r>
      <w:r w:rsidRPr="00D65877">
        <w:t>labs,</w:t>
      </w:r>
      <w:r w:rsidRPr="00D65877">
        <w:rPr>
          <w:spacing w:val="-5"/>
        </w:rPr>
        <w:t xml:space="preserve"> </w:t>
      </w:r>
      <w:r w:rsidRPr="00D65877">
        <w:rPr>
          <w:spacing w:val="-1"/>
        </w:rPr>
        <w:t>networks,</w:t>
      </w:r>
      <w:r w:rsidRPr="00D65877">
        <w:rPr>
          <w:spacing w:val="-3"/>
        </w:rPr>
        <w:t xml:space="preserve"> </w:t>
      </w:r>
      <w:r w:rsidRPr="00D65877">
        <w:rPr>
          <w:spacing w:val="-1"/>
        </w:rPr>
        <w:t>procedures,</w:t>
      </w:r>
      <w:r w:rsidRPr="00D65877">
        <w:rPr>
          <w:spacing w:val="-3"/>
        </w:rPr>
        <w:t xml:space="preserve"> </w:t>
      </w:r>
      <w:r w:rsidRPr="00D65877">
        <w:rPr>
          <w:spacing w:val="-1"/>
        </w:rPr>
        <w:t>access</w:t>
      </w:r>
      <w:r w:rsidRPr="00D65877">
        <w:rPr>
          <w:spacing w:val="87"/>
        </w:rPr>
        <w:t xml:space="preserve"> </w:t>
      </w:r>
      <w:r w:rsidRPr="00D65877">
        <w:rPr>
          <w:spacing w:val="-1"/>
        </w:rPr>
        <w:t>points.]</w:t>
      </w:r>
    </w:p>
    <w:p w14:paraId="574C1B60" w14:textId="3D3A123D" w:rsidR="00DE3F35" w:rsidRDefault="00DE3F35" w:rsidP="00DE3F35">
      <w:pPr>
        <w:pStyle w:val="BodyText"/>
        <w:numPr>
          <w:ilvl w:val="0"/>
          <w:numId w:val="31"/>
        </w:numPr>
        <w:ind w:left="450"/>
        <w:rPr>
          <w:iCs/>
          <w:spacing w:val="-1"/>
        </w:rPr>
      </w:pPr>
      <w:r w:rsidRPr="00DE3F35">
        <w:rPr>
          <w:iCs/>
          <w:spacing w:val="-1"/>
        </w:rPr>
        <w:t xml:space="preserve">Number of new diagnostic technologies available for detecting plant pests and </w:t>
      </w:r>
      <w:proofErr w:type="gramStart"/>
      <w:r w:rsidRPr="00DE3F35">
        <w:rPr>
          <w:iCs/>
          <w:spacing w:val="-1"/>
        </w:rPr>
        <w:t>diseases</w:t>
      </w:r>
      <w:proofErr w:type="gramEnd"/>
      <w:r>
        <w:rPr>
          <w:iCs/>
          <w:spacing w:val="-1"/>
        </w:rPr>
        <w:t xml:space="preserve"> </w:t>
      </w:r>
      <w:r w:rsidRPr="00D65877">
        <w:rPr>
          <w:u w:val="single" w:color="000000"/>
        </w:rPr>
        <w:tab/>
      </w:r>
    </w:p>
    <w:p w14:paraId="3B01EE83" w14:textId="1F7B467E" w:rsidR="00DE3F35" w:rsidRPr="00DE3F35" w:rsidRDefault="00DE3F35" w:rsidP="00DE3F35">
      <w:pPr>
        <w:pStyle w:val="BodyText"/>
        <w:ind w:left="450" w:firstLine="0"/>
        <w:rPr>
          <w:iCs/>
          <w:spacing w:val="-1"/>
        </w:rPr>
      </w:pPr>
      <w:r w:rsidRPr="00D65877">
        <w:t>[The</w:t>
      </w:r>
      <w:r w:rsidRPr="00DE3F35">
        <w:rPr>
          <w:spacing w:val="-3"/>
        </w:rPr>
        <w:t xml:space="preserve"> </w:t>
      </w:r>
      <w:r w:rsidRPr="00DE3F35">
        <w:rPr>
          <w:spacing w:val="-1"/>
        </w:rPr>
        <w:t>intent</w:t>
      </w:r>
      <w:r w:rsidRPr="00DE3F35">
        <w:rPr>
          <w:spacing w:val="-3"/>
        </w:rPr>
        <w:t xml:space="preserve"> </w:t>
      </w:r>
      <w:r w:rsidRPr="00D65877">
        <w:t>here</w:t>
      </w:r>
      <w:r w:rsidRPr="00DE3F35">
        <w:rPr>
          <w:spacing w:val="-3"/>
        </w:rPr>
        <w:t xml:space="preserve"> </w:t>
      </w:r>
      <w:r w:rsidRPr="00D65877">
        <w:t>is</w:t>
      </w:r>
      <w:r w:rsidRPr="00DE3F35">
        <w:rPr>
          <w:spacing w:val="-4"/>
        </w:rPr>
        <w:t xml:space="preserve"> </w:t>
      </w:r>
      <w:r w:rsidRPr="00D65877">
        <w:t>not</w:t>
      </w:r>
      <w:r w:rsidRPr="00DE3F35">
        <w:rPr>
          <w:spacing w:val="-3"/>
        </w:rPr>
        <w:t xml:space="preserve"> </w:t>
      </w:r>
      <w:r w:rsidRPr="00D65877">
        <w:t>to</w:t>
      </w:r>
      <w:r w:rsidRPr="00DE3F35">
        <w:rPr>
          <w:spacing w:val="-3"/>
        </w:rPr>
        <w:t xml:space="preserve"> </w:t>
      </w:r>
      <w:r w:rsidRPr="00DE3F35">
        <w:rPr>
          <w:spacing w:val="-1"/>
        </w:rPr>
        <w:t>count individual</w:t>
      </w:r>
      <w:r w:rsidRPr="00DE3F35">
        <w:rPr>
          <w:spacing w:val="-3"/>
        </w:rPr>
        <w:t xml:space="preserve"> </w:t>
      </w:r>
      <w:r w:rsidRPr="00D65877">
        <w:t>pieces</w:t>
      </w:r>
      <w:r w:rsidRPr="00DE3F35">
        <w:rPr>
          <w:spacing w:val="-4"/>
        </w:rPr>
        <w:t xml:space="preserve"> </w:t>
      </w:r>
      <w:r w:rsidRPr="00D65877">
        <w:t>of</w:t>
      </w:r>
      <w:r w:rsidRPr="00DE3F35">
        <w:rPr>
          <w:spacing w:val="-1"/>
        </w:rPr>
        <w:t xml:space="preserve"> equipment</w:t>
      </w:r>
      <w:r w:rsidRPr="00DE3F35">
        <w:rPr>
          <w:spacing w:val="-3"/>
        </w:rPr>
        <w:t xml:space="preserve"> </w:t>
      </w:r>
      <w:r w:rsidRPr="00D65877">
        <w:t>or</w:t>
      </w:r>
      <w:r w:rsidRPr="00DE3F35">
        <w:rPr>
          <w:spacing w:val="-4"/>
        </w:rPr>
        <w:t xml:space="preserve"> </w:t>
      </w:r>
      <w:r w:rsidRPr="00DE3F35">
        <w:rPr>
          <w:spacing w:val="-1"/>
        </w:rPr>
        <w:t>devices,</w:t>
      </w:r>
      <w:r w:rsidRPr="00DE3F35">
        <w:rPr>
          <w:spacing w:val="-3"/>
        </w:rPr>
        <w:t xml:space="preserve"> </w:t>
      </w:r>
      <w:r w:rsidRPr="00DE3F35">
        <w:rPr>
          <w:spacing w:val="-1"/>
        </w:rPr>
        <w:t>but</w:t>
      </w:r>
      <w:r w:rsidRPr="00DE3F35">
        <w:rPr>
          <w:spacing w:val="-3"/>
        </w:rPr>
        <w:t xml:space="preserve"> </w:t>
      </w:r>
      <w:r w:rsidRPr="00DE3F35">
        <w:rPr>
          <w:spacing w:val="1"/>
        </w:rPr>
        <w:t>to</w:t>
      </w:r>
      <w:r w:rsidRPr="00DE3F35">
        <w:rPr>
          <w:spacing w:val="64"/>
        </w:rPr>
        <w:t xml:space="preserve"> </w:t>
      </w:r>
      <w:r w:rsidRPr="00D65877">
        <w:t>enumerate</w:t>
      </w:r>
      <w:r w:rsidRPr="00DE3F35">
        <w:rPr>
          <w:spacing w:val="-4"/>
        </w:rPr>
        <w:t xml:space="preserve"> </w:t>
      </w:r>
      <w:r w:rsidRPr="00DE3F35">
        <w:rPr>
          <w:spacing w:val="-1"/>
        </w:rPr>
        <w:t>technologies</w:t>
      </w:r>
      <w:r w:rsidRPr="00DE3F35">
        <w:rPr>
          <w:spacing w:val="-5"/>
        </w:rPr>
        <w:t xml:space="preserve"> </w:t>
      </w:r>
      <w:r w:rsidRPr="00DE3F35">
        <w:rPr>
          <w:spacing w:val="-1"/>
        </w:rPr>
        <w:t>that add</w:t>
      </w:r>
      <w:r w:rsidRPr="00DE3F35">
        <w:rPr>
          <w:spacing w:val="-4"/>
        </w:rPr>
        <w:t xml:space="preserve"> </w:t>
      </w:r>
      <w:r w:rsidRPr="00D65877">
        <w:t>to</w:t>
      </w:r>
      <w:r w:rsidRPr="00DE3F35">
        <w:rPr>
          <w:spacing w:val="-3"/>
        </w:rPr>
        <w:t xml:space="preserve"> </w:t>
      </w:r>
      <w:r w:rsidRPr="00DE3F35">
        <w:rPr>
          <w:spacing w:val="-1"/>
        </w:rPr>
        <w:t>the</w:t>
      </w:r>
      <w:r w:rsidRPr="00DE3F35">
        <w:rPr>
          <w:spacing w:val="-4"/>
        </w:rPr>
        <w:t xml:space="preserve"> </w:t>
      </w:r>
      <w:r w:rsidRPr="00DE3F35">
        <w:rPr>
          <w:spacing w:val="-1"/>
        </w:rPr>
        <w:t>diagnostic</w:t>
      </w:r>
      <w:r w:rsidRPr="00DE3F35">
        <w:rPr>
          <w:spacing w:val="-3"/>
        </w:rPr>
        <w:t xml:space="preserve"> </w:t>
      </w:r>
      <w:r w:rsidRPr="00DE3F35">
        <w:rPr>
          <w:spacing w:val="-1"/>
        </w:rPr>
        <w:t>capacity.]</w:t>
      </w:r>
    </w:p>
    <w:p w14:paraId="119CA6E2" w14:textId="5D7C117F" w:rsidR="00DE3F35" w:rsidRDefault="00DE3F35" w:rsidP="00DE3F35">
      <w:pPr>
        <w:pStyle w:val="BodyText"/>
        <w:numPr>
          <w:ilvl w:val="0"/>
          <w:numId w:val="31"/>
        </w:numPr>
        <w:ind w:left="450"/>
        <w:rPr>
          <w:iCs/>
          <w:spacing w:val="-1"/>
        </w:rPr>
      </w:pPr>
      <w:r w:rsidRPr="00DE3F35">
        <w:rPr>
          <w:iCs/>
          <w:spacing w:val="-1"/>
        </w:rPr>
        <w:t xml:space="preserve">Number of first responders trained in early detection and rapid response to combat plant pests and </w:t>
      </w:r>
      <w:proofErr w:type="gramStart"/>
      <w:r w:rsidRPr="00DE3F35">
        <w:rPr>
          <w:iCs/>
          <w:spacing w:val="-1"/>
        </w:rPr>
        <w:t>diseases</w:t>
      </w:r>
      <w:proofErr w:type="gramEnd"/>
      <w:r>
        <w:rPr>
          <w:iCs/>
          <w:spacing w:val="-1"/>
        </w:rPr>
        <w:t xml:space="preserve"> </w:t>
      </w:r>
      <w:r w:rsidRPr="00D65877">
        <w:rPr>
          <w:u w:val="single" w:color="000000"/>
        </w:rPr>
        <w:tab/>
      </w:r>
    </w:p>
    <w:p w14:paraId="507AE119" w14:textId="419C451B" w:rsidR="00DE3F35" w:rsidRDefault="00DE3F35" w:rsidP="00DE3F35">
      <w:pPr>
        <w:pStyle w:val="BodyText"/>
        <w:numPr>
          <w:ilvl w:val="0"/>
          <w:numId w:val="31"/>
        </w:numPr>
        <w:ind w:left="450"/>
        <w:rPr>
          <w:iCs/>
          <w:spacing w:val="-1"/>
        </w:rPr>
      </w:pPr>
      <w:r w:rsidRPr="00DE3F35">
        <w:rPr>
          <w:iCs/>
          <w:spacing w:val="-1"/>
        </w:rPr>
        <w:t xml:space="preserve">Number of viable technologies/processes developed or modified that will increase specialty crop distribution and/or </w:t>
      </w:r>
      <w:proofErr w:type="gramStart"/>
      <w:r w:rsidRPr="00DE3F35">
        <w:rPr>
          <w:iCs/>
          <w:spacing w:val="-1"/>
        </w:rPr>
        <w:t>production</w:t>
      </w:r>
      <w:proofErr w:type="gramEnd"/>
      <w:r>
        <w:rPr>
          <w:iCs/>
          <w:spacing w:val="-1"/>
        </w:rPr>
        <w:t xml:space="preserve"> </w:t>
      </w:r>
      <w:r>
        <w:rPr>
          <w:iCs/>
          <w:spacing w:val="-1"/>
          <w:u w:val="single"/>
        </w:rPr>
        <w:t xml:space="preserve">       </w:t>
      </w:r>
      <w:r w:rsidRPr="00D65877">
        <w:rPr>
          <w:u w:val="single" w:color="000000"/>
        </w:rPr>
        <w:tab/>
      </w:r>
      <w:r>
        <w:rPr>
          <w:u w:val="single" w:color="000000"/>
        </w:rPr>
        <w:t xml:space="preserve">   </w:t>
      </w:r>
    </w:p>
    <w:p w14:paraId="77B8A5B5" w14:textId="4E29A427" w:rsidR="00DE3F35" w:rsidRPr="00DE3F35" w:rsidRDefault="00DE3F35" w:rsidP="00DE3F35">
      <w:pPr>
        <w:pStyle w:val="BodyText"/>
        <w:numPr>
          <w:ilvl w:val="0"/>
          <w:numId w:val="31"/>
        </w:numPr>
        <w:ind w:left="450"/>
        <w:rPr>
          <w:iCs/>
          <w:spacing w:val="-1"/>
        </w:rPr>
      </w:pPr>
      <w:r w:rsidRPr="00DE3F35">
        <w:rPr>
          <w:iCs/>
          <w:spacing w:val="-1"/>
        </w:rPr>
        <w:t xml:space="preserve">Number of growers/producers that gained knowledge about science-based tools through outreach and education </w:t>
      </w:r>
      <w:proofErr w:type="gramStart"/>
      <w:r w:rsidRPr="00DE3F35">
        <w:rPr>
          <w:iCs/>
          <w:spacing w:val="-1"/>
        </w:rPr>
        <w:t>programs</w:t>
      </w:r>
      <w:proofErr w:type="gramEnd"/>
      <w:r>
        <w:rPr>
          <w:iCs/>
          <w:spacing w:val="-1"/>
        </w:rPr>
        <w:t xml:space="preserve"> </w:t>
      </w:r>
      <w:r w:rsidRPr="00D65877">
        <w:rPr>
          <w:u w:val="single" w:color="000000"/>
        </w:rPr>
        <w:tab/>
      </w:r>
    </w:p>
    <w:p w14:paraId="59E2F02B" w14:textId="799A38A8" w:rsidR="00DE3F35" w:rsidRDefault="00DE3F35" w:rsidP="00834C56">
      <w:pPr>
        <w:spacing w:line="290" w:lineRule="exact"/>
        <w:ind w:left="119"/>
        <w:rPr>
          <w:rFonts w:cs="Calibri"/>
          <w:iCs/>
          <w:sz w:val="24"/>
          <w:szCs w:val="24"/>
        </w:rPr>
      </w:pPr>
    </w:p>
    <w:p w14:paraId="61238D4B" w14:textId="236F0F00" w:rsidR="00834C56" w:rsidRPr="00D65877" w:rsidRDefault="00834C56" w:rsidP="00DE3F35">
      <w:pPr>
        <w:pStyle w:val="Heading2"/>
        <w:rPr>
          <w:rFonts w:cs="Calibri"/>
          <w:szCs w:val="24"/>
        </w:rPr>
      </w:pPr>
      <w:bookmarkStart w:id="14" w:name="Outcome_6:_Enhance_the_competitiveness_o"/>
      <w:bookmarkEnd w:id="14"/>
      <w:r w:rsidRPr="00D65877">
        <w:t>Outcome</w:t>
      </w:r>
      <w:r w:rsidRPr="00D65877">
        <w:rPr>
          <w:spacing w:val="-2"/>
        </w:rPr>
        <w:t xml:space="preserve"> </w:t>
      </w:r>
      <w:r w:rsidRPr="00D65877">
        <w:t>6:</w:t>
      </w:r>
      <w:r w:rsidRPr="00D65877">
        <w:rPr>
          <w:spacing w:val="-2"/>
        </w:rPr>
        <w:t xml:space="preserve"> </w:t>
      </w:r>
      <w:r w:rsidRPr="00D65877">
        <w:t>Enhance the</w:t>
      </w:r>
      <w:r w:rsidRPr="00D65877">
        <w:rPr>
          <w:spacing w:val="-4"/>
        </w:rPr>
        <w:t xml:space="preserve"> </w:t>
      </w:r>
      <w:r w:rsidRPr="00D65877">
        <w:t>competitiveness</w:t>
      </w:r>
      <w:r w:rsidRPr="00D65877">
        <w:rPr>
          <w:spacing w:val="-2"/>
        </w:rPr>
        <w:t xml:space="preserve"> </w:t>
      </w:r>
      <w:r w:rsidRPr="00D65877">
        <w:t>of</w:t>
      </w:r>
      <w:r w:rsidRPr="00D65877">
        <w:rPr>
          <w:spacing w:val="-3"/>
        </w:rPr>
        <w:t xml:space="preserve"> </w:t>
      </w:r>
      <w:r w:rsidRPr="00D65877">
        <w:t>specialty</w:t>
      </w:r>
      <w:r w:rsidRPr="00D65877">
        <w:rPr>
          <w:spacing w:val="-2"/>
        </w:rPr>
        <w:t xml:space="preserve"> </w:t>
      </w:r>
      <w:r w:rsidRPr="00D65877">
        <w:t>crops through</w:t>
      </w:r>
      <w:r w:rsidRPr="00D65877">
        <w:rPr>
          <w:spacing w:val="-3"/>
        </w:rPr>
        <w:t xml:space="preserve"> </w:t>
      </w:r>
      <w:r w:rsidRPr="00D65877">
        <w:t>increasing</w:t>
      </w:r>
      <w:r w:rsidRPr="00D65877">
        <w:rPr>
          <w:spacing w:val="-2"/>
        </w:rPr>
        <w:t xml:space="preserve"> </w:t>
      </w:r>
      <w:r w:rsidRPr="00D65877">
        <w:t>the</w:t>
      </w:r>
      <w:r w:rsidRPr="00D65877">
        <w:rPr>
          <w:spacing w:val="-2"/>
        </w:rPr>
        <w:t xml:space="preserve"> </w:t>
      </w:r>
      <w:r w:rsidRPr="00D65877">
        <w:t>number</w:t>
      </w:r>
      <w:r w:rsidRPr="00D65877">
        <w:rPr>
          <w:spacing w:val="-3"/>
        </w:rPr>
        <w:t xml:space="preserve"> </w:t>
      </w:r>
      <w:r w:rsidRPr="00D65877">
        <w:t>of</w:t>
      </w:r>
      <w:r w:rsidR="00DE3F35">
        <w:t xml:space="preserve"> </w:t>
      </w:r>
      <w:r w:rsidRPr="00D65877">
        <w:t>viable</w:t>
      </w:r>
      <w:r w:rsidRPr="00D65877">
        <w:rPr>
          <w:spacing w:val="-2"/>
        </w:rPr>
        <w:t xml:space="preserve"> </w:t>
      </w:r>
      <w:r w:rsidRPr="00D65877">
        <w:t>technologies to</w:t>
      </w:r>
      <w:r w:rsidRPr="00D65877">
        <w:rPr>
          <w:spacing w:val="-3"/>
        </w:rPr>
        <w:t xml:space="preserve"> </w:t>
      </w:r>
      <w:r w:rsidRPr="00D65877">
        <w:t>improve food</w:t>
      </w:r>
      <w:r w:rsidRPr="00D65877">
        <w:rPr>
          <w:spacing w:val="-4"/>
        </w:rPr>
        <w:t xml:space="preserve"> </w:t>
      </w:r>
      <w:r w:rsidRPr="00D65877">
        <w:t>safety</w:t>
      </w:r>
    </w:p>
    <w:p w14:paraId="2BF07028" w14:textId="769F2AF8" w:rsidR="00834C56" w:rsidRDefault="00834C56" w:rsidP="00834C56">
      <w:pPr>
        <w:ind w:left="120"/>
        <w:rPr>
          <w:i/>
          <w:spacing w:val="-1"/>
          <w:sz w:val="24"/>
        </w:rPr>
      </w:pPr>
      <w:r w:rsidRPr="00D65877">
        <w:rPr>
          <w:i/>
          <w:spacing w:val="-1"/>
          <w:sz w:val="24"/>
        </w:rPr>
        <w:t>Indicators:</w:t>
      </w:r>
    </w:p>
    <w:p w14:paraId="5340603B" w14:textId="142E5F31" w:rsidR="00DE3F35" w:rsidRDefault="00DE3F35" w:rsidP="00DE3F35">
      <w:pPr>
        <w:pStyle w:val="BodyText"/>
        <w:numPr>
          <w:ilvl w:val="0"/>
          <w:numId w:val="32"/>
        </w:numPr>
        <w:ind w:left="450"/>
      </w:pPr>
      <w:r w:rsidRPr="00D65877">
        <w:t>Number</w:t>
      </w:r>
      <w:r w:rsidRPr="00D65877">
        <w:rPr>
          <w:spacing w:val="-3"/>
        </w:rPr>
        <w:t xml:space="preserve"> </w:t>
      </w:r>
      <w:r w:rsidRPr="00D65877">
        <w:rPr>
          <w:spacing w:val="-1"/>
        </w:rPr>
        <w:t>of viable</w:t>
      </w:r>
      <w:r w:rsidRPr="00D65877">
        <w:rPr>
          <w:spacing w:val="-4"/>
        </w:rPr>
        <w:t xml:space="preserve"> </w:t>
      </w:r>
      <w:r w:rsidRPr="00D65877">
        <w:rPr>
          <w:spacing w:val="-1"/>
        </w:rPr>
        <w:t>technologies</w:t>
      </w:r>
      <w:r w:rsidRPr="00D65877">
        <w:rPr>
          <w:spacing w:val="-3"/>
        </w:rPr>
        <w:t xml:space="preserve"> </w:t>
      </w:r>
      <w:r w:rsidRPr="00D65877">
        <w:rPr>
          <w:spacing w:val="-1"/>
        </w:rPr>
        <w:t>developed</w:t>
      </w:r>
      <w:r w:rsidRPr="00D65877">
        <w:rPr>
          <w:spacing w:val="-4"/>
        </w:rPr>
        <w:t xml:space="preserve"> </w:t>
      </w:r>
      <w:r w:rsidRPr="00D65877">
        <w:t>or</w:t>
      </w:r>
      <w:r w:rsidRPr="00D65877">
        <w:rPr>
          <w:spacing w:val="-2"/>
        </w:rPr>
        <w:t xml:space="preserve"> </w:t>
      </w:r>
      <w:r w:rsidRPr="00D65877">
        <w:rPr>
          <w:spacing w:val="-1"/>
        </w:rPr>
        <w:t>modified</w:t>
      </w:r>
      <w:r w:rsidRPr="00D65877">
        <w:rPr>
          <w:spacing w:val="-4"/>
        </w:rPr>
        <w:t xml:space="preserve"> </w:t>
      </w:r>
      <w:r w:rsidRPr="00D65877">
        <w:rPr>
          <w:spacing w:val="-1"/>
        </w:rPr>
        <w:t>for</w:t>
      </w:r>
      <w:r w:rsidRPr="00D65877">
        <w:rPr>
          <w:spacing w:val="-2"/>
        </w:rPr>
        <w:t xml:space="preserve"> </w:t>
      </w:r>
      <w:r w:rsidRPr="00D65877">
        <w:rPr>
          <w:spacing w:val="-1"/>
        </w:rPr>
        <w:t>the</w:t>
      </w:r>
      <w:r w:rsidRPr="00D65877">
        <w:rPr>
          <w:spacing w:val="-4"/>
        </w:rPr>
        <w:t xml:space="preserve"> </w:t>
      </w:r>
      <w:r w:rsidRPr="00D65877">
        <w:rPr>
          <w:spacing w:val="-1"/>
        </w:rPr>
        <w:t xml:space="preserve">detection </w:t>
      </w:r>
      <w:r w:rsidRPr="00D65877">
        <w:rPr>
          <w:spacing w:val="-2"/>
        </w:rPr>
        <w:t>and</w:t>
      </w:r>
      <w:r w:rsidRPr="00D65877">
        <w:rPr>
          <w:spacing w:val="65"/>
        </w:rPr>
        <w:t xml:space="preserve"> </w:t>
      </w:r>
      <w:r w:rsidRPr="00D65877">
        <w:rPr>
          <w:spacing w:val="-1"/>
        </w:rPr>
        <w:t>characterization</w:t>
      </w:r>
      <w:r w:rsidRPr="00D65877">
        <w:rPr>
          <w:spacing w:val="-5"/>
        </w:rPr>
        <w:t xml:space="preserve"> </w:t>
      </w:r>
      <w:r w:rsidRPr="00D65877">
        <w:t>of</w:t>
      </w:r>
      <w:r w:rsidRPr="00D65877">
        <w:rPr>
          <w:spacing w:val="-4"/>
        </w:rPr>
        <w:t xml:space="preserve"> </w:t>
      </w:r>
      <w:r w:rsidRPr="00D65877">
        <w:rPr>
          <w:spacing w:val="-1"/>
        </w:rPr>
        <w:t>specialty</w:t>
      </w:r>
      <w:r w:rsidRPr="00D65877">
        <w:rPr>
          <w:spacing w:val="-4"/>
        </w:rPr>
        <w:t xml:space="preserve"> </w:t>
      </w:r>
      <w:r w:rsidRPr="00D65877">
        <w:rPr>
          <w:spacing w:val="-1"/>
        </w:rPr>
        <w:t>crop</w:t>
      </w:r>
      <w:r w:rsidRPr="00D65877">
        <w:rPr>
          <w:spacing w:val="-4"/>
        </w:rPr>
        <w:t xml:space="preserve"> </w:t>
      </w:r>
      <w:r w:rsidRPr="00D65877">
        <w:rPr>
          <w:spacing w:val="-1"/>
        </w:rPr>
        <w:t>supply</w:t>
      </w:r>
      <w:r w:rsidRPr="00D65877">
        <w:rPr>
          <w:spacing w:val="-4"/>
        </w:rPr>
        <w:t xml:space="preserve"> </w:t>
      </w:r>
      <w:r w:rsidRPr="00D65877">
        <w:rPr>
          <w:spacing w:val="-1"/>
        </w:rPr>
        <w:t>contamination</w:t>
      </w:r>
      <w:r w:rsidRPr="00D65877">
        <w:rPr>
          <w:spacing w:val="-4"/>
        </w:rPr>
        <w:t xml:space="preserve"> </w:t>
      </w:r>
      <w:r w:rsidRPr="00D65877">
        <w:t>from</w:t>
      </w:r>
      <w:r w:rsidRPr="00D65877">
        <w:rPr>
          <w:spacing w:val="-6"/>
        </w:rPr>
        <w:t xml:space="preserve"> </w:t>
      </w:r>
      <w:r w:rsidRPr="00D65877">
        <w:rPr>
          <w:spacing w:val="-1"/>
        </w:rPr>
        <w:t>foodborne</w:t>
      </w:r>
      <w:r w:rsidRPr="00D65877">
        <w:rPr>
          <w:spacing w:val="-2"/>
        </w:rPr>
        <w:t xml:space="preserve"> </w:t>
      </w:r>
      <w:proofErr w:type="gramStart"/>
      <w:r w:rsidRPr="00D65877">
        <w:t>threats</w:t>
      </w:r>
      <w:proofErr w:type="gramEnd"/>
      <w:r>
        <w:t xml:space="preserve"> </w:t>
      </w:r>
      <w:r>
        <w:rPr>
          <w:u w:val="single"/>
        </w:rPr>
        <w:t xml:space="preserve">         </w:t>
      </w:r>
      <w:r w:rsidRPr="00D65877">
        <w:rPr>
          <w:u w:val="single" w:color="000000"/>
        </w:rPr>
        <w:tab/>
      </w:r>
    </w:p>
    <w:p w14:paraId="70ABA30B" w14:textId="52EF86E0" w:rsidR="00DE3F35" w:rsidRDefault="00DE3F35" w:rsidP="00DE3F35">
      <w:pPr>
        <w:pStyle w:val="BodyText"/>
        <w:numPr>
          <w:ilvl w:val="0"/>
          <w:numId w:val="32"/>
        </w:numPr>
        <w:ind w:left="450"/>
        <w:rPr>
          <w:spacing w:val="-1"/>
        </w:rPr>
      </w:pPr>
      <w:r w:rsidRPr="00D65877">
        <w:t>Number</w:t>
      </w:r>
      <w:r w:rsidRPr="00D65877">
        <w:rPr>
          <w:spacing w:val="-3"/>
        </w:rPr>
        <w:t xml:space="preserve"> </w:t>
      </w:r>
      <w:r w:rsidRPr="00D65877">
        <w:rPr>
          <w:spacing w:val="-1"/>
        </w:rPr>
        <w:t>of viable</w:t>
      </w:r>
      <w:r w:rsidRPr="00D65877">
        <w:rPr>
          <w:spacing w:val="-4"/>
        </w:rPr>
        <w:t xml:space="preserve"> </w:t>
      </w:r>
      <w:proofErr w:type="gramStart"/>
      <w:r w:rsidRPr="00D65877">
        <w:rPr>
          <w:spacing w:val="-1"/>
        </w:rPr>
        <w:t>prevention</w:t>
      </w:r>
      <w:proofErr w:type="gramEnd"/>
      <w:r w:rsidRPr="00D65877">
        <w:rPr>
          <w:spacing w:val="-1"/>
        </w:rPr>
        <w:t>,</w:t>
      </w:r>
      <w:r w:rsidRPr="00D65877">
        <w:rPr>
          <w:spacing w:val="-5"/>
        </w:rPr>
        <w:t xml:space="preserve"> </w:t>
      </w:r>
      <w:r w:rsidRPr="00D65877">
        <w:rPr>
          <w:spacing w:val="-1"/>
        </w:rPr>
        <w:t>control</w:t>
      </w:r>
      <w:r w:rsidRPr="00D65877">
        <w:rPr>
          <w:spacing w:val="-5"/>
        </w:rPr>
        <w:t xml:space="preserve"> </w:t>
      </w:r>
      <w:r w:rsidRPr="00D65877">
        <w:t>and</w:t>
      </w:r>
      <w:r w:rsidRPr="00D65877">
        <w:rPr>
          <w:spacing w:val="-4"/>
        </w:rPr>
        <w:t xml:space="preserve"> </w:t>
      </w:r>
      <w:r w:rsidRPr="00D65877">
        <w:rPr>
          <w:spacing w:val="-1"/>
        </w:rPr>
        <w:t>intervention</w:t>
      </w:r>
      <w:r w:rsidRPr="00D65877">
        <w:rPr>
          <w:spacing w:val="-2"/>
        </w:rPr>
        <w:t xml:space="preserve"> </w:t>
      </w:r>
      <w:r w:rsidRPr="00D65877">
        <w:rPr>
          <w:spacing w:val="-1"/>
        </w:rPr>
        <w:t>strategies</w:t>
      </w:r>
      <w:r w:rsidRPr="00D65877">
        <w:rPr>
          <w:spacing w:val="-3"/>
        </w:rPr>
        <w:t xml:space="preserve"> </w:t>
      </w:r>
      <w:r w:rsidRPr="00D65877">
        <w:rPr>
          <w:spacing w:val="-1"/>
        </w:rPr>
        <w:t>for</w:t>
      </w:r>
      <w:r w:rsidRPr="00D65877">
        <w:rPr>
          <w:spacing w:val="-2"/>
        </w:rPr>
        <w:t xml:space="preserve"> </w:t>
      </w:r>
      <w:r w:rsidRPr="00D65877">
        <w:t>all</w:t>
      </w:r>
      <w:r w:rsidRPr="00D65877">
        <w:rPr>
          <w:spacing w:val="-5"/>
        </w:rPr>
        <w:t xml:space="preserve"> </w:t>
      </w:r>
      <w:r w:rsidRPr="00D65877">
        <w:rPr>
          <w:spacing w:val="-1"/>
        </w:rPr>
        <w:t>specialty</w:t>
      </w:r>
      <w:r w:rsidRPr="00D65877">
        <w:rPr>
          <w:spacing w:val="-3"/>
        </w:rPr>
        <w:t xml:space="preserve"> </w:t>
      </w:r>
      <w:r w:rsidRPr="00D65877">
        <w:rPr>
          <w:spacing w:val="-1"/>
        </w:rPr>
        <w:t>crop</w:t>
      </w:r>
      <w:r w:rsidRPr="00D65877">
        <w:rPr>
          <w:spacing w:val="83"/>
        </w:rPr>
        <w:t xml:space="preserve"> </w:t>
      </w:r>
      <w:r w:rsidRPr="00D65877">
        <w:rPr>
          <w:spacing w:val="-1"/>
        </w:rPr>
        <w:t>production</w:t>
      </w:r>
      <w:r w:rsidRPr="00D65877">
        <w:t xml:space="preserve"> </w:t>
      </w:r>
      <w:r w:rsidRPr="00D65877">
        <w:rPr>
          <w:spacing w:val="-1"/>
        </w:rPr>
        <w:t>scales</w:t>
      </w:r>
      <w:r w:rsidRPr="00D65877">
        <w:rPr>
          <w:spacing w:val="-4"/>
        </w:rPr>
        <w:t xml:space="preserve"> </w:t>
      </w:r>
      <w:r w:rsidRPr="00D65877">
        <w:t>for</w:t>
      </w:r>
      <w:r w:rsidRPr="00D65877">
        <w:rPr>
          <w:spacing w:val="-4"/>
        </w:rPr>
        <w:t xml:space="preserve"> </w:t>
      </w:r>
      <w:r w:rsidRPr="00D65877">
        <w:rPr>
          <w:spacing w:val="-1"/>
        </w:rPr>
        <w:t>foodborne</w:t>
      </w:r>
      <w:r w:rsidRPr="00D65877">
        <w:rPr>
          <w:spacing w:val="-3"/>
        </w:rPr>
        <w:t xml:space="preserve"> </w:t>
      </w:r>
      <w:r w:rsidRPr="00D65877">
        <w:t>threats</w:t>
      </w:r>
      <w:r w:rsidRPr="00D65877">
        <w:rPr>
          <w:spacing w:val="-4"/>
        </w:rPr>
        <w:t xml:space="preserve"> </w:t>
      </w:r>
      <w:r w:rsidRPr="00D65877">
        <w:t>along</w:t>
      </w:r>
      <w:r w:rsidRPr="00D65877">
        <w:rPr>
          <w:spacing w:val="-4"/>
        </w:rPr>
        <w:t xml:space="preserve"> </w:t>
      </w:r>
      <w:r w:rsidRPr="00D65877">
        <w:rPr>
          <w:spacing w:val="-1"/>
        </w:rPr>
        <w:t>the</w:t>
      </w:r>
      <w:r w:rsidRPr="00D65877">
        <w:rPr>
          <w:spacing w:val="-2"/>
        </w:rPr>
        <w:t xml:space="preserve"> </w:t>
      </w:r>
      <w:r w:rsidRPr="00D65877">
        <w:rPr>
          <w:spacing w:val="-1"/>
        </w:rPr>
        <w:t>production</w:t>
      </w:r>
      <w:r w:rsidRPr="00D65877">
        <w:rPr>
          <w:spacing w:val="-3"/>
        </w:rPr>
        <w:t xml:space="preserve"> </w:t>
      </w:r>
      <w:r w:rsidRPr="00D65877">
        <w:rPr>
          <w:spacing w:val="-1"/>
        </w:rPr>
        <w:t>continuum</w:t>
      </w:r>
      <w:r>
        <w:rPr>
          <w:spacing w:val="-1"/>
        </w:rPr>
        <w:t xml:space="preserve"> </w:t>
      </w:r>
      <w:r>
        <w:rPr>
          <w:spacing w:val="-1"/>
          <w:u w:val="single"/>
        </w:rPr>
        <w:t xml:space="preserve">        </w:t>
      </w:r>
      <w:r w:rsidRPr="00D65877">
        <w:rPr>
          <w:u w:val="single" w:color="000000"/>
        </w:rPr>
        <w:tab/>
      </w:r>
    </w:p>
    <w:p w14:paraId="6B171B0E" w14:textId="3B20D308" w:rsidR="00DE3F35" w:rsidRDefault="00DE3F35" w:rsidP="00DE3F35">
      <w:pPr>
        <w:pStyle w:val="BodyText"/>
        <w:numPr>
          <w:ilvl w:val="0"/>
          <w:numId w:val="32"/>
        </w:numPr>
        <w:ind w:left="450"/>
        <w:rPr>
          <w:spacing w:val="-1"/>
        </w:rPr>
      </w:pPr>
      <w:r w:rsidRPr="00D65877">
        <w:t>Number</w:t>
      </w:r>
      <w:r w:rsidRPr="00D65877">
        <w:rPr>
          <w:spacing w:val="-2"/>
        </w:rPr>
        <w:t xml:space="preserve"> </w:t>
      </w:r>
      <w:r w:rsidRPr="00D65877">
        <w:rPr>
          <w:spacing w:val="-1"/>
        </w:rPr>
        <w:t>of individuals</w:t>
      </w:r>
      <w:r w:rsidRPr="00D65877">
        <w:rPr>
          <w:spacing w:val="-5"/>
        </w:rPr>
        <w:t xml:space="preserve"> </w:t>
      </w:r>
      <w:r w:rsidRPr="00D65877">
        <w:rPr>
          <w:spacing w:val="-1"/>
        </w:rPr>
        <w:t>who</w:t>
      </w:r>
      <w:r w:rsidRPr="00D65877">
        <w:rPr>
          <w:spacing w:val="-2"/>
        </w:rPr>
        <w:t xml:space="preserve"> </w:t>
      </w:r>
      <w:r w:rsidRPr="00D65877">
        <w:rPr>
          <w:spacing w:val="-1"/>
        </w:rPr>
        <w:t>learn</w:t>
      </w:r>
      <w:r w:rsidRPr="00D65877">
        <w:rPr>
          <w:spacing w:val="-4"/>
        </w:rPr>
        <w:t xml:space="preserve"> </w:t>
      </w:r>
      <w:r w:rsidRPr="00D65877">
        <w:t>about</w:t>
      </w:r>
      <w:r w:rsidRPr="00D65877">
        <w:rPr>
          <w:spacing w:val="-3"/>
        </w:rPr>
        <w:t xml:space="preserve"> </w:t>
      </w:r>
      <w:r w:rsidRPr="00D65877">
        <w:rPr>
          <w:spacing w:val="-1"/>
        </w:rPr>
        <w:t>prevention,</w:t>
      </w:r>
      <w:r w:rsidRPr="00D65877">
        <w:rPr>
          <w:spacing w:val="-2"/>
        </w:rPr>
        <w:t xml:space="preserve"> </w:t>
      </w:r>
      <w:r w:rsidRPr="00D65877">
        <w:rPr>
          <w:spacing w:val="-1"/>
        </w:rPr>
        <w:t>detection,</w:t>
      </w:r>
      <w:r w:rsidRPr="00D65877">
        <w:rPr>
          <w:spacing w:val="-5"/>
        </w:rPr>
        <w:t xml:space="preserve"> </w:t>
      </w:r>
      <w:r w:rsidRPr="00D65877">
        <w:rPr>
          <w:spacing w:val="-1"/>
        </w:rPr>
        <w:t>control,</w:t>
      </w:r>
      <w:r w:rsidRPr="00D65877">
        <w:rPr>
          <w:spacing w:val="-5"/>
        </w:rPr>
        <w:t xml:space="preserve"> </w:t>
      </w:r>
      <w:r w:rsidRPr="00D65877">
        <w:rPr>
          <w:spacing w:val="-1"/>
        </w:rPr>
        <w:t>and intervention</w:t>
      </w:r>
      <w:r w:rsidRPr="00D65877">
        <w:rPr>
          <w:spacing w:val="81"/>
        </w:rPr>
        <w:t xml:space="preserve"> </w:t>
      </w:r>
      <w:r w:rsidRPr="00D65877">
        <w:t>food</w:t>
      </w:r>
      <w:r w:rsidRPr="00D65877">
        <w:rPr>
          <w:spacing w:val="-4"/>
        </w:rPr>
        <w:t xml:space="preserve"> </w:t>
      </w:r>
      <w:r w:rsidRPr="00D65877">
        <w:rPr>
          <w:spacing w:val="-1"/>
        </w:rPr>
        <w:t>safety</w:t>
      </w:r>
      <w:r w:rsidRPr="00D65877">
        <w:rPr>
          <w:spacing w:val="-5"/>
        </w:rPr>
        <w:t xml:space="preserve"> </w:t>
      </w:r>
      <w:r w:rsidRPr="00D65877">
        <w:t>practices</w:t>
      </w:r>
      <w:r w:rsidRPr="00D65877">
        <w:rPr>
          <w:spacing w:val="-2"/>
        </w:rPr>
        <w:t xml:space="preserve"> </w:t>
      </w:r>
      <w:r w:rsidRPr="00D65877">
        <w:rPr>
          <w:spacing w:val="-1"/>
        </w:rPr>
        <w:t>and</w:t>
      </w:r>
      <w:r w:rsidRPr="00D65877">
        <w:rPr>
          <w:spacing w:val="-3"/>
        </w:rPr>
        <w:t xml:space="preserve"> </w:t>
      </w:r>
      <w:r w:rsidRPr="00D65877">
        <w:t>number</w:t>
      </w:r>
      <w:r w:rsidRPr="00D65877">
        <w:rPr>
          <w:spacing w:val="-4"/>
        </w:rPr>
        <w:t xml:space="preserve"> </w:t>
      </w:r>
      <w:r w:rsidRPr="00D65877">
        <w:t>of</w:t>
      </w:r>
      <w:r w:rsidRPr="00D65877">
        <w:rPr>
          <w:spacing w:val="-3"/>
        </w:rPr>
        <w:t xml:space="preserve"> </w:t>
      </w:r>
      <w:r w:rsidRPr="00D65877">
        <w:rPr>
          <w:spacing w:val="-1"/>
        </w:rPr>
        <w:t>those</w:t>
      </w:r>
      <w:r w:rsidRPr="00D65877">
        <w:rPr>
          <w:spacing w:val="-3"/>
        </w:rPr>
        <w:t xml:space="preserve"> </w:t>
      </w:r>
      <w:r w:rsidRPr="00D65877">
        <w:rPr>
          <w:spacing w:val="-1"/>
        </w:rPr>
        <w:t>individuals</w:t>
      </w:r>
      <w:r w:rsidRPr="00D65877">
        <w:rPr>
          <w:spacing w:val="-2"/>
        </w:rPr>
        <w:t xml:space="preserve"> </w:t>
      </w:r>
      <w:r w:rsidRPr="00D65877">
        <w:rPr>
          <w:spacing w:val="-1"/>
        </w:rPr>
        <w:t>who</w:t>
      </w:r>
      <w:r w:rsidRPr="00D65877">
        <w:rPr>
          <w:spacing w:val="-4"/>
        </w:rPr>
        <w:t xml:space="preserve"> </w:t>
      </w:r>
      <w:r w:rsidRPr="00D65877">
        <w:rPr>
          <w:spacing w:val="-1"/>
        </w:rPr>
        <w:t>increase</w:t>
      </w:r>
      <w:r w:rsidRPr="00D65877">
        <w:rPr>
          <w:spacing w:val="-3"/>
        </w:rPr>
        <w:t xml:space="preserve"> </w:t>
      </w:r>
      <w:r w:rsidRPr="00D65877">
        <w:rPr>
          <w:spacing w:val="-1"/>
        </w:rPr>
        <w:t>their</w:t>
      </w:r>
      <w:r w:rsidRPr="00D65877">
        <w:rPr>
          <w:spacing w:val="-4"/>
        </w:rPr>
        <w:t xml:space="preserve"> </w:t>
      </w:r>
      <w:r w:rsidRPr="00D65877">
        <w:rPr>
          <w:spacing w:val="-1"/>
        </w:rPr>
        <w:t>food</w:t>
      </w:r>
      <w:r w:rsidRPr="00D65877">
        <w:t xml:space="preserve"> </w:t>
      </w:r>
      <w:r w:rsidRPr="00D65877">
        <w:rPr>
          <w:spacing w:val="-1"/>
        </w:rPr>
        <w:t>safety</w:t>
      </w:r>
      <w:r>
        <w:rPr>
          <w:spacing w:val="-1"/>
        </w:rPr>
        <w:t xml:space="preserve"> </w:t>
      </w:r>
      <w:r w:rsidRPr="00D65877">
        <w:rPr>
          <w:spacing w:val="-1"/>
        </w:rPr>
        <w:t>skills</w:t>
      </w:r>
      <w:r w:rsidRPr="00D65877">
        <w:rPr>
          <w:spacing w:val="-5"/>
        </w:rPr>
        <w:t xml:space="preserve"> </w:t>
      </w:r>
      <w:r w:rsidRPr="00D65877">
        <w:t>and</w:t>
      </w:r>
      <w:r w:rsidRPr="00D65877">
        <w:rPr>
          <w:spacing w:val="-2"/>
        </w:rPr>
        <w:t xml:space="preserve"> </w:t>
      </w:r>
      <w:proofErr w:type="gramStart"/>
      <w:r w:rsidRPr="00D65877">
        <w:rPr>
          <w:spacing w:val="-1"/>
        </w:rPr>
        <w:t>knowledge</w:t>
      </w:r>
      <w:proofErr w:type="gramEnd"/>
      <w:r>
        <w:rPr>
          <w:spacing w:val="-1"/>
        </w:rPr>
        <w:t xml:space="preserve"> </w:t>
      </w:r>
      <w:r>
        <w:rPr>
          <w:spacing w:val="-1"/>
          <w:u w:val="single"/>
        </w:rPr>
        <w:t xml:space="preserve">     </w:t>
      </w:r>
      <w:r w:rsidRPr="00D65877">
        <w:rPr>
          <w:u w:val="single" w:color="000000"/>
        </w:rPr>
        <w:tab/>
      </w:r>
    </w:p>
    <w:p w14:paraId="759B997B" w14:textId="75FA45F1" w:rsidR="00DE3F35" w:rsidRDefault="00DE3F35" w:rsidP="00DE3F35">
      <w:pPr>
        <w:pStyle w:val="BodyText"/>
        <w:numPr>
          <w:ilvl w:val="0"/>
          <w:numId w:val="32"/>
        </w:numPr>
        <w:ind w:left="450"/>
        <w:rPr>
          <w:spacing w:val="-1"/>
        </w:rPr>
      </w:pPr>
      <w:r w:rsidRPr="00D65877">
        <w:t>Number</w:t>
      </w:r>
      <w:r w:rsidRPr="00D65877">
        <w:rPr>
          <w:spacing w:val="-4"/>
        </w:rPr>
        <w:t xml:space="preserve"> </w:t>
      </w:r>
      <w:r w:rsidRPr="00D65877">
        <w:rPr>
          <w:spacing w:val="-1"/>
        </w:rPr>
        <w:t>of</w:t>
      </w:r>
      <w:r w:rsidRPr="00D65877">
        <w:rPr>
          <w:spacing w:val="-3"/>
        </w:rPr>
        <w:t xml:space="preserve"> </w:t>
      </w:r>
      <w:r w:rsidRPr="00D65877">
        <w:rPr>
          <w:spacing w:val="-1"/>
        </w:rPr>
        <w:t>improved</w:t>
      </w:r>
      <w:r w:rsidRPr="00D65877">
        <w:rPr>
          <w:spacing w:val="-5"/>
        </w:rPr>
        <w:t xml:space="preserve"> </w:t>
      </w:r>
      <w:proofErr w:type="gramStart"/>
      <w:r w:rsidRPr="00D65877">
        <w:rPr>
          <w:spacing w:val="-1"/>
        </w:rPr>
        <w:t>prevention</w:t>
      </w:r>
      <w:proofErr w:type="gramEnd"/>
      <w:r w:rsidRPr="00D65877">
        <w:rPr>
          <w:spacing w:val="-1"/>
        </w:rPr>
        <w:t>,</w:t>
      </w:r>
      <w:r w:rsidRPr="00D65877">
        <w:rPr>
          <w:spacing w:val="-6"/>
        </w:rPr>
        <w:t xml:space="preserve"> </w:t>
      </w:r>
      <w:r w:rsidRPr="00D65877">
        <w:rPr>
          <w:spacing w:val="-1"/>
        </w:rPr>
        <w:t>detection,</w:t>
      </w:r>
      <w:r w:rsidRPr="00D65877">
        <w:rPr>
          <w:spacing w:val="-4"/>
        </w:rPr>
        <w:t xml:space="preserve"> </w:t>
      </w:r>
      <w:r w:rsidRPr="00D65877">
        <w:rPr>
          <w:spacing w:val="-1"/>
        </w:rPr>
        <w:t>control,</w:t>
      </w:r>
      <w:r w:rsidRPr="00D65877">
        <w:rPr>
          <w:spacing w:val="-3"/>
        </w:rPr>
        <w:t xml:space="preserve"> </w:t>
      </w:r>
      <w:r w:rsidRPr="00D65877">
        <w:rPr>
          <w:spacing w:val="-1"/>
        </w:rPr>
        <w:t>and</w:t>
      </w:r>
      <w:r w:rsidRPr="00D65877">
        <w:rPr>
          <w:spacing w:val="-3"/>
        </w:rPr>
        <w:t xml:space="preserve"> </w:t>
      </w:r>
      <w:r w:rsidRPr="00D65877">
        <w:rPr>
          <w:spacing w:val="-1"/>
        </w:rPr>
        <w:t>intervention</w:t>
      </w:r>
      <w:r>
        <w:rPr>
          <w:spacing w:val="-1"/>
        </w:rPr>
        <w:t xml:space="preserve"> </w:t>
      </w:r>
      <w:r w:rsidRPr="00D65877">
        <w:rPr>
          <w:spacing w:val="-1"/>
        </w:rPr>
        <w:t>technologies</w:t>
      </w:r>
      <w:r>
        <w:rPr>
          <w:spacing w:val="-1"/>
        </w:rPr>
        <w:t xml:space="preserve"> </w:t>
      </w:r>
      <w:r>
        <w:rPr>
          <w:spacing w:val="-1"/>
          <w:u w:val="single"/>
        </w:rPr>
        <w:t xml:space="preserve">   </w:t>
      </w:r>
      <w:r w:rsidRPr="00D65877">
        <w:rPr>
          <w:u w:val="single" w:color="000000"/>
        </w:rPr>
        <w:tab/>
      </w:r>
    </w:p>
    <w:p w14:paraId="2BC3EE72" w14:textId="77777777" w:rsidR="00DE3F35" w:rsidRPr="00DE3F35" w:rsidRDefault="00DE3F35" w:rsidP="00DE3F35">
      <w:pPr>
        <w:pStyle w:val="BodyText"/>
        <w:numPr>
          <w:ilvl w:val="0"/>
          <w:numId w:val="32"/>
        </w:numPr>
        <w:ind w:left="450"/>
      </w:pPr>
      <w:r w:rsidRPr="00D65877">
        <w:t>Number</w:t>
      </w:r>
      <w:r w:rsidRPr="00D65877">
        <w:rPr>
          <w:spacing w:val="-3"/>
        </w:rPr>
        <w:t xml:space="preserve"> </w:t>
      </w:r>
      <w:r w:rsidRPr="00D65877">
        <w:rPr>
          <w:spacing w:val="-1"/>
        </w:rPr>
        <w:t>of</w:t>
      </w:r>
      <w:r w:rsidRPr="00D65877">
        <w:rPr>
          <w:spacing w:val="-5"/>
        </w:rPr>
        <w:t xml:space="preserve"> </w:t>
      </w:r>
      <w:r w:rsidRPr="00D65877">
        <w:rPr>
          <w:spacing w:val="-1"/>
        </w:rPr>
        <w:t>reported changes</w:t>
      </w:r>
      <w:r w:rsidRPr="00D65877">
        <w:rPr>
          <w:spacing w:val="-4"/>
        </w:rPr>
        <w:t xml:space="preserve"> </w:t>
      </w:r>
      <w:r w:rsidRPr="00D65877">
        <w:t>in</w:t>
      </w:r>
      <w:r w:rsidRPr="00D65877">
        <w:rPr>
          <w:spacing w:val="-4"/>
        </w:rPr>
        <w:t xml:space="preserve"> </w:t>
      </w:r>
      <w:r w:rsidRPr="00D65877">
        <w:rPr>
          <w:spacing w:val="-1"/>
        </w:rPr>
        <w:t>prevention,</w:t>
      </w:r>
      <w:r w:rsidRPr="00D65877">
        <w:rPr>
          <w:spacing w:val="-6"/>
        </w:rPr>
        <w:t xml:space="preserve"> </w:t>
      </w:r>
      <w:r w:rsidRPr="00D65877">
        <w:rPr>
          <w:spacing w:val="-1"/>
        </w:rPr>
        <w:t>detection,</w:t>
      </w:r>
      <w:r w:rsidRPr="00D65877">
        <w:rPr>
          <w:spacing w:val="-2"/>
        </w:rPr>
        <w:t xml:space="preserve"> </w:t>
      </w:r>
      <w:r w:rsidRPr="00D65877">
        <w:rPr>
          <w:spacing w:val="-1"/>
        </w:rPr>
        <w:t>control,</w:t>
      </w:r>
      <w:r w:rsidRPr="00D65877">
        <w:rPr>
          <w:spacing w:val="-3"/>
        </w:rPr>
        <w:t xml:space="preserve"> </w:t>
      </w:r>
      <w:r w:rsidRPr="00D65877">
        <w:rPr>
          <w:spacing w:val="-1"/>
        </w:rPr>
        <w:t>and</w:t>
      </w:r>
      <w:r w:rsidRPr="00D65877">
        <w:rPr>
          <w:spacing w:val="-4"/>
        </w:rPr>
        <w:t xml:space="preserve"> </w:t>
      </w:r>
      <w:r w:rsidRPr="00D65877">
        <w:rPr>
          <w:spacing w:val="-1"/>
        </w:rPr>
        <w:t>intervention</w:t>
      </w:r>
      <w:r>
        <w:rPr>
          <w:spacing w:val="-1"/>
        </w:rPr>
        <w:t xml:space="preserve"> </w:t>
      </w:r>
      <w:r w:rsidRPr="00D65877">
        <w:rPr>
          <w:spacing w:val="-1"/>
        </w:rPr>
        <w:t>strategies</w:t>
      </w:r>
      <w:r>
        <w:rPr>
          <w:spacing w:val="-1"/>
        </w:rPr>
        <w:t xml:space="preserve"> </w:t>
      </w:r>
      <w:r>
        <w:rPr>
          <w:spacing w:val="-1"/>
          <w:u w:val="single"/>
        </w:rPr>
        <w:t xml:space="preserve">           </w:t>
      </w:r>
    </w:p>
    <w:p w14:paraId="2BB2846D" w14:textId="5FD3B6EB" w:rsidR="00DE3F35" w:rsidRDefault="00DE3F35" w:rsidP="00DE3F35">
      <w:pPr>
        <w:pStyle w:val="BodyText"/>
        <w:ind w:left="450" w:firstLine="0"/>
        <w:rPr>
          <w:u w:val="single" w:color="000000"/>
        </w:rPr>
      </w:pPr>
      <w:r>
        <w:rPr>
          <w:spacing w:val="-1"/>
          <w:u w:val="single"/>
        </w:rPr>
        <w:t xml:space="preserve">      </w:t>
      </w:r>
      <w:r w:rsidRPr="00D65877">
        <w:rPr>
          <w:u w:val="single" w:color="000000"/>
        </w:rPr>
        <w:tab/>
      </w:r>
    </w:p>
    <w:p w14:paraId="581D4696" w14:textId="21E53077" w:rsidR="00DE3F35" w:rsidRDefault="00DE3F35" w:rsidP="009E3A7E">
      <w:pPr>
        <w:rPr>
          <w:u w:color="000000"/>
        </w:rPr>
      </w:pPr>
    </w:p>
    <w:p w14:paraId="1AD90E31" w14:textId="05EC24EF" w:rsidR="00834C56" w:rsidRPr="00D65877" w:rsidRDefault="00834C56" w:rsidP="009E3A7E">
      <w:pPr>
        <w:pStyle w:val="Heading2"/>
        <w:rPr>
          <w:rFonts w:cs="Calibri"/>
          <w:szCs w:val="24"/>
        </w:rPr>
      </w:pPr>
      <w:bookmarkStart w:id="15" w:name="Outcome_7:_Enhance_the_competitiveness_o"/>
      <w:bookmarkEnd w:id="15"/>
      <w:r w:rsidRPr="00D65877">
        <w:t>Outcome</w:t>
      </w:r>
      <w:r w:rsidRPr="00D65877">
        <w:rPr>
          <w:spacing w:val="-2"/>
        </w:rPr>
        <w:t xml:space="preserve"> </w:t>
      </w:r>
      <w:r w:rsidRPr="00D65877">
        <w:t>7:</w:t>
      </w:r>
      <w:r w:rsidRPr="00D65877">
        <w:rPr>
          <w:spacing w:val="-2"/>
        </w:rPr>
        <w:t xml:space="preserve"> </w:t>
      </w:r>
      <w:r w:rsidRPr="00D65877">
        <w:t>Enhance the</w:t>
      </w:r>
      <w:r w:rsidRPr="00D65877">
        <w:rPr>
          <w:spacing w:val="-4"/>
        </w:rPr>
        <w:t xml:space="preserve"> </w:t>
      </w:r>
      <w:r w:rsidRPr="00D65877">
        <w:t>competitiveness of</w:t>
      </w:r>
      <w:r w:rsidRPr="00D65877">
        <w:rPr>
          <w:spacing w:val="-4"/>
        </w:rPr>
        <w:t xml:space="preserve"> </w:t>
      </w:r>
      <w:r w:rsidRPr="00D65877">
        <w:t>specialty crops</w:t>
      </w:r>
      <w:r w:rsidRPr="00D65877">
        <w:rPr>
          <w:spacing w:val="-2"/>
        </w:rPr>
        <w:t xml:space="preserve"> </w:t>
      </w:r>
      <w:r w:rsidRPr="00D65877">
        <w:t>through</w:t>
      </w:r>
      <w:r w:rsidRPr="00D65877">
        <w:rPr>
          <w:spacing w:val="-2"/>
        </w:rPr>
        <w:t xml:space="preserve"> </w:t>
      </w:r>
      <w:r w:rsidRPr="00D65877">
        <w:t>increased</w:t>
      </w:r>
      <w:r w:rsidRPr="00D65877">
        <w:rPr>
          <w:spacing w:val="-4"/>
        </w:rPr>
        <w:t xml:space="preserve"> </w:t>
      </w:r>
      <w:r w:rsidRPr="00D65877">
        <w:t>understanding</w:t>
      </w:r>
      <w:r w:rsidRPr="00D65877">
        <w:rPr>
          <w:spacing w:val="-2"/>
        </w:rPr>
        <w:t xml:space="preserve"> </w:t>
      </w:r>
      <w:r w:rsidRPr="00D65877">
        <w:t>of</w:t>
      </w:r>
      <w:r w:rsidR="009E3A7E">
        <w:t xml:space="preserve"> </w:t>
      </w:r>
      <w:r w:rsidRPr="00D65877">
        <w:t>threats to</w:t>
      </w:r>
      <w:r w:rsidRPr="00D65877">
        <w:rPr>
          <w:spacing w:val="-5"/>
        </w:rPr>
        <w:t xml:space="preserve"> </w:t>
      </w:r>
      <w:r w:rsidRPr="00D65877">
        <w:t>food</w:t>
      </w:r>
      <w:r w:rsidRPr="00D65877">
        <w:rPr>
          <w:spacing w:val="-3"/>
        </w:rPr>
        <w:t xml:space="preserve"> </w:t>
      </w:r>
      <w:r w:rsidRPr="00D65877">
        <w:t>safety</w:t>
      </w:r>
      <w:r w:rsidRPr="00D65877">
        <w:rPr>
          <w:spacing w:val="-2"/>
        </w:rPr>
        <w:t xml:space="preserve"> </w:t>
      </w:r>
      <w:r w:rsidRPr="00D65877">
        <w:t>from</w:t>
      </w:r>
      <w:r w:rsidRPr="00D65877">
        <w:rPr>
          <w:spacing w:val="-2"/>
        </w:rPr>
        <w:t xml:space="preserve"> </w:t>
      </w:r>
      <w:r w:rsidRPr="00D65877">
        <w:t>microbial and</w:t>
      </w:r>
      <w:r w:rsidRPr="00D65877">
        <w:rPr>
          <w:spacing w:val="-3"/>
        </w:rPr>
        <w:t xml:space="preserve"> </w:t>
      </w:r>
      <w:r w:rsidRPr="00D65877">
        <w:t>chemical sources</w:t>
      </w:r>
    </w:p>
    <w:p w14:paraId="140233F0" w14:textId="77777777" w:rsidR="00834C56" w:rsidRPr="00D65877" w:rsidRDefault="00834C56" w:rsidP="00834C56">
      <w:pPr>
        <w:spacing w:line="290" w:lineRule="exact"/>
        <w:ind w:left="120"/>
        <w:rPr>
          <w:rFonts w:cs="Calibri"/>
          <w:sz w:val="24"/>
          <w:szCs w:val="24"/>
        </w:rPr>
      </w:pPr>
      <w:r w:rsidRPr="00D65877">
        <w:rPr>
          <w:i/>
          <w:spacing w:val="-1"/>
          <w:sz w:val="24"/>
        </w:rPr>
        <w:t>Indicators:</w:t>
      </w:r>
    </w:p>
    <w:p w14:paraId="338F3244" w14:textId="099C26CC" w:rsidR="00834C56" w:rsidRDefault="00834C56" w:rsidP="00834C56">
      <w:pPr>
        <w:ind w:left="120"/>
        <w:rPr>
          <w:i/>
          <w:spacing w:val="-1"/>
          <w:sz w:val="24"/>
        </w:rPr>
      </w:pPr>
      <w:r w:rsidRPr="00D65877">
        <w:rPr>
          <w:i/>
          <w:spacing w:val="-1"/>
          <w:sz w:val="24"/>
        </w:rPr>
        <w:t>Number</w:t>
      </w:r>
      <w:r w:rsidRPr="00D65877">
        <w:rPr>
          <w:i/>
          <w:spacing w:val="-3"/>
          <w:sz w:val="24"/>
        </w:rPr>
        <w:t xml:space="preserve"> </w:t>
      </w:r>
      <w:r w:rsidRPr="00D65877">
        <w:rPr>
          <w:i/>
          <w:spacing w:val="-1"/>
          <w:sz w:val="24"/>
        </w:rPr>
        <w:t>of</w:t>
      </w:r>
      <w:r w:rsidRPr="00D65877">
        <w:rPr>
          <w:i/>
          <w:spacing w:val="-2"/>
          <w:sz w:val="24"/>
        </w:rPr>
        <w:t xml:space="preserve"> </w:t>
      </w:r>
      <w:r w:rsidRPr="00D65877">
        <w:rPr>
          <w:i/>
          <w:sz w:val="24"/>
        </w:rPr>
        <w:t>projects</w:t>
      </w:r>
      <w:r w:rsidRPr="00D65877">
        <w:rPr>
          <w:i/>
          <w:spacing w:val="-4"/>
          <w:sz w:val="24"/>
        </w:rPr>
        <w:t xml:space="preserve"> </w:t>
      </w:r>
      <w:r w:rsidRPr="00D65877">
        <w:rPr>
          <w:i/>
          <w:spacing w:val="-1"/>
          <w:sz w:val="24"/>
        </w:rPr>
        <w:t>focused</w:t>
      </w:r>
      <w:r w:rsidRPr="00D65877">
        <w:rPr>
          <w:i/>
          <w:spacing w:val="-4"/>
          <w:sz w:val="24"/>
        </w:rPr>
        <w:t xml:space="preserve"> </w:t>
      </w:r>
      <w:r w:rsidRPr="00D65877">
        <w:rPr>
          <w:i/>
          <w:spacing w:val="-1"/>
          <w:sz w:val="24"/>
        </w:rPr>
        <w:t>on:</w:t>
      </w:r>
    </w:p>
    <w:p w14:paraId="1A390898" w14:textId="399F4CD3" w:rsidR="009E3A7E" w:rsidRDefault="009E3A7E" w:rsidP="009E3A7E">
      <w:pPr>
        <w:pStyle w:val="BodyText"/>
        <w:numPr>
          <w:ilvl w:val="0"/>
          <w:numId w:val="34"/>
        </w:numPr>
        <w:ind w:left="540"/>
      </w:pPr>
      <w:r>
        <w:lastRenderedPageBreak/>
        <w:t xml:space="preserve">Increased understanding of fecal indicators and pathogens </w:t>
      </w:r>
      <w:r>
        <w:rPr>
          <w:u w:val="single"/>
        </w:rPr>
        <w:tab/>
      </w:r>
      <w:r>
        <w:rPr>
          <w:u w:val="single"/>
        </w:rPr>
        <w:tab/>
      </w:r>
    </w:p>
    <w:p w14:paraId="190B7BE0" w14:textId="4319880E" w:rsidR="009E3A7E" w:rsidRDefault="009E3A7E" w:rsidP="009E3A7E">
      <w:pPr>
        <w:pStyle w:val="BodyText"/>
        <w:numPr>
          <w:ilvl w:val="0"/>
          <w:numId w:val="34"/>
        </w:numPr>
        <w:ind w:left="540"/>
      </w:pPr>
      <w:r>
        <w:t xml:space="preserve">Increased safety of all inputs into the specialty crop chain </w:t>
      </w:r>
      <w:r>
        <w:rPr>
          <w:u w:val="single"/>
        </w:rPr>
        <w:tab/>
      </w:r>
      <w:r>
        <w:rPr>
          <w:u w:val="single"/>
        </w:rPr>
        <w:tab/>
      </w:r>
    </w:p>
    <w:p w14:paraId="689BECE1" w14:textId="4DDEA9EB" w:rsidR="009E3A7E" w:rsidRDefault="009E3A7E" w:rsidP="009E3A7E">
      <w:pPr>
        <w:pStyle w:val="BodyText"/>
        <w:numPr>
          <w:ilvl w:val="0"/>
          <w:numId w:val="34"/>
        </w:numPr>
        <w:ind w:left="540"/>
      </w:pPr>
      <w:r>
        <w:t xml:space="preserve">Increased understanding of the roles of humans, </w:t>
      </w:r>
      <w:proofErr w:type="gramStart"/>
      <w:r>
        <w:t>plants</w:t>
      </w:r>
      <w:proofErr w:type="gramEnd"/>
      <w:r>
        <w:t xml:space="preserve"> and animals as vectors </w:t>
      </w:r>
      <w:r>
        <w:rPr>
          <w:u w:val="single"/>
        </w:rPr>
        <w:tab/>
      </w:r>
      <w:r>
        <w:rPr>
          <w:u w:val="single"/>
        </w:rPr>
        <w:tab/>
      </w:r>
    </w:p>
    <w:p w14:paraId="24FFDF9A" w14:textId="4260FB7F" w:rsidR="009E3A7E" w:rsidRDefault="009E3A7E" w:rsidP="009E3A7E">
      <w:pPr>
        <w:pStyle w:val="BodyText"/>
        <w:numPr>
          <w:ilvl w:val="0"/>
          <w:numId w:val="34"/>
        </w:numPr>
        <w:ind w:left="540"/>
      </w:pPr>
      <w:r>
        <w:t xml:space="preserve">Increased understanding of pre-harvest and postharvest process impacts on microbial and chemical </w:t>
      </w:r>
      <w:proofErr w:type="gramStart"/>
      <w:r>
        <w:t>threats</w:t>
      </w:r>
      <w:proofErr w:type="gramEnd"/>
      <w:r>
        <w:t xml:space="preserve"> </w:t>
      </w:r>
      <w:r>
        <w:rPr>
          <w:u w:val="single"/>
        </w:rPr>
        <w:tab/>
      </w:r>
      <w:r>
        <w:rPr>
          <w:u w:val="single"/>
        </w:rPr>
        <w:tab/>
      </w:r>
    </w:p>
    <w:p w14:paraId="7023DEA3" w14:textId="64BD5C0C" w:rsidR="00834C56" w:rsidRPr="00D65877" w:rsidRDefault="009E3A7E" w:rsidP="009E3A7E">
      <w:pPr>
        <w:pStyle w:val="BodyText"/>
        <w:numPr>
          <w:ilvl w:val="0"/>
          <w:numId w:val="34"/>
        </w:numPr>
        <w:ind w:left="540"/>
      </w:pPr>
      <w:r>
        <w:t xml:space="preserve">Number of growers or producers obtaining on-farm food safety certifications (such as Good Agricultural Practices or Good Handling Practices) </w:t>
      </w:r>
      <w:r>
        <w:rPr>
          <w:u w:val="single"/>
        </w:rPr>
        <w:t xml:space="preserve">          </w:t>
      </w:r>
      <w:r>
        <w:rPr>
          <w:u w:val="single"/>
        </w:rPr>
        <w:tab/>
      </w:r>
    </w:p>
    <w:p w14:paraId="2B210316" w14:textId="7BB16A6A" w:rsidR="00834C56" w:rsidRDefault="00834C56" w:rsidP="00834C56">
      <w:pPr>
        <w:spacing w:before="11"/>
        <w:rPr>
          <w:rFonts w:cs="Calibri"/>
        </w:rPr>
      </w:pPr>
    </w:p>
    <w:p w14:paraId="2C801DD0" w14:textId="77777777" w:rsidR="00834C56" w:rsidRPr="00D65877" w:rsidRDefault="00834C56" w:rsidP="009E3A7E">
      <w:pPr>
        <w:pStyle w:val="Heading2"/>
        <w:rPr>
          <w:rFonts w:cs="Calibri"/>
          <w:szCs w:val="24"/>
        </w:rPr>
      </w:pPr>
      <w:bookmarkStart w:id="16" w:name="Outcome_8:_Enhance_the_competitiveness_o"/>
      <w:bookmarkEnd w:id="16"/>
      <w:r w:rsidRPr="00D65877">
        <w:t>Outcome</w:t>
      </w:r>
      <w:r w:rsidRPr="00D65877">
        <w:rPr>
          <w:spacing w:val="-2"/>
        </w:rPr>
        <w:t xml:space="preserve"> </w:t>
      </w:r>
      <w:r w:rsidRPr="00D65877">
        <w:t>8:</w:t>
      </w:r>
      <w:r w:rsidRPr="00D65877">
        <w:rPr>
          <w:spacing w:val="-2"/>
        </w:rPr>
        <w:t xml:space="preserve"> </w:t>
      </w:r>
      <w:r w:rsidRPr="00D65877">
        <w:t>Enhance the</w:t>
      </w:r>
      <w:r w:rsidRPr="00D65877">
        <w:rPr>
          <w:spacing w:val="-4"/>
        </w:rPr>
        <w:t xml:space="preserve"> </w:t>
      </w:r>
      <w:r w:rsidRPr="00D65877">
        <w:t>competitiveness</w:t>
      </w:r>
      <w:r w:rsidRPr="00D65877">
        <w:rPr>
          <w:spacing w:val="-2"/>
        </w:rPr>
        <w:t xml:space="preserve"> </w:t>
      </w:r>
      <w:r w:rsidRPr="00D65877">
        <w:t>of</w:t>
      </w:r>
      <w:r w:rsidRPr="00D65877">
        <w:rPr>
          <w:spacing w:val="-3"/>
        </w:rPr>
        <w:t xml:space="preserve"> </w:t>
      </w:r>
      <w:r w:rsidRPr="00D65877">
        <w:t>specialty</w:t>
      </w:r>
      <w:r w:rsidRPr="00D65877">
        <w:rPr>
          <w:spacing w:val="-2"/>
        </w:rPr>
        <w:t xml:space="preserve"> </w:t>
      </w:r>
      <w:r w:rsidRPr="00D65877">
        <w:t>crops through</w:t>
      </w:r>
      <w:r w:rsidRPr="00D65877">
        <w:rPr>
          <w:spacing w:val="-3"/>
        </w:rPr>
        <w:t xml:space="preserve"> </w:t>
      </w:r>
      <w:r w:rsidRPr="00D65877">
        <w:t>enhancing</w:t>
      </w:r>
      <w:r w:rsidRPr="00D65877">
        <w:rPr>
          <w:spacing w:val="-2"/>
        </w:rPr>
        <w:t xml:space="preserve"> </w:t>
      </w:r>
      <w:r w:rsidRPr="00D65877">
        <w:t>or</w:t>
      </w:r>
      <w:r w:rsidRPr="00D65877">
        <w:rPr>
          <w:spacing w:val="-3"/>
        </w:rPr>
        <w:t xml:space="preserve"> </w:t>
      </w:r>
      <w:r w:rsidRPr="00D65877">
        <w:t>improving</w:t>
      </w:r>
      <w:r w:rsidRPr="00D65877">
        <w:rPr>
          <w:spacing w:val="-4"/>
        </w:rPr>
        <w:t xml:space="preserve"> </w:t>
      </w:r>
      <w:r w:rsidRPr="00D65877">
        <w:t>the</w:t>
      </w:r>
      <w:r w:rsidRPr="00D65877">
        <w:rPr>
          <w:spacing w:val="84"/>
          <w:w w:val="99"/>
        </w:rPr>
        <w:t xml:space="preserve"> </w:t>
      </w:r>
      <w:r w:rsidRPr="00D65877">
        <w:t>economy as a</w:t>
      </w:r>
      <w:r w:rsidRPr="00D65877">
        <w:rPr>
          <w:spacing w:val="-3"/>
        </w:rPr>
        <w:t xml:space="preserve"> </w:t>
      </w:r>
      <w:r w:rsidRPr="00D65877">
        <w:t>result of</w:t>
      </w:r>
      <w:r w:rsidRPr="00D65877">
        <w:rPr>
          <w:spacing w:val="1"/>
        </w:rPr>
        <w:t xml:space="preserve"> </w:t>
      </w:r>
      <w:r w:rsidRPr="00D65877">
        <w:t>specialty</w:t>
      </w:r>
      <w:r w:rsidRPr="00D65877">
        <w:rPr>
          <w:spacing w:val="-3"/>
        </w:rPr>
        <w:t xml:space="preserve"> </w:t>
      </w:r>
      <w:r w:rsidRPr="00D65877">
        <w:t>crop</w:t>
      </w:r>
      <w:r w:rsidRPr="00D65877">
        <w:rPr>
          <w:spacing w:val="-3"/>
        </w:rPr>
        <w:t xml:space="preserve"> </w:t>
      </w:r>
      <w:r w:rsidRPr="00D65877">
        <w:t>development.</w:t>
      </w:r>
    </w:p>
    <w:p w14:paraId="4A047E97" w14:textId="2FEED8A8" w:rsidR="00834C56" w:rsidRDefault="00834C56" w:rsidP="00834C56">
      <w:pPr>
        <w:spacing w:line="289" w:lineRule="exact"/>
        <w:ind w:left="120"/>
        <w:rPr>
          <w:i/>
          <w:spacing w:val="-1"/>
          <w:sz w:val="24"/>
        </w:rPr>
      </w:pPr>
      <w:r w:rsidRPr="00D65877">
        <w:rPr>
          <w:i/>
          <w:spacing w:val="-1"/>
          <w:sz w:val="24"/>
        </w:rPr>
        <w:t>Indicators:</w:t>
      </w:r>
    </w:p>
    <w:p w14:paraId="6F0EFD18" w14:textId="53003B03" w:rsidR="009E3A7E" w:rsidRDefault="009E3A7E" w:rsidP="009E3A7E">
      <w:pPr>
        <w:pStyle w:val="BodyText"/>
        <w:numPr>
          <w:ilvl w:val="0"/>
          <w:numId w:val="33"/>
        </w:numPr>
        <w:ind w:left="540"/>
      </w:pPr>
      <w:r>
        <w:t xml:space="preserve">Number of new rural careers </w:t>
      </w:r>
      <w:proofErr w:type="gramStart"/>
      <w:r>
        <w:t>created</w:t>
      </w:r>
      <w:proofErr w:type="gramEnd"/>
      <w:r>
        <w:t xml:space="preserve"> </w:t>
      </w:r>
      <w:r>
        <w:rPr>
          <w:u w:val="single"/>
        </w:rPr>
        <w:tab/>
      </w:r>
      <w:r>
        <w:rPr>
          <w:u w:val="single"/>
        </w:rPr>
        <w:tab/>
      </w:r>
      <w:r>
        <w:rPr>
          <w:u w:val="single"/>
        </w:rPr>
        <w:tab/>
      </w:r>
    </w:p>
    <w:p w14:paraId="2D10709D" w14:textId="2F0AF907" w:rsidR="009E3A7E" w:rsidRDefault="009E3A7E" w:rsidP="009E3A7E">
      <w:pPr>
        <w:pStyle w:val="BodyText"/>
        <w:numPr>
          <w:ilvl w:val="0"/>
          <w:numId w:val="33"/>
        </w:numPr>
        <w:ind w:left="540"/>
      </w:pPr>
      <w:r>
        <w:t xml:space="preserve">Number of new urban careers </w:t>
      </w:r>
      <w:proofErr w:type="gramStart"/>
      <w:r>
        <w:t>created</w:t>
      </w:r>
      <w:proofErr w:type="gramEnd"/>
      <w:r>
        <w:t xml:space="preserve"> </w:t>
      </w:r>
      <w:r>
        <w:rPr>
          <w:u w:val="single"/>
        </w:rPr>
        <w:tab/>
      </w:r>
      <w:r>
        <w:rPr>
          <w:u w:val="single"/>
        </w:rPr>
        <w:tab/>
      </w:r>
    </w:p>
    <w:p w14:paraId="6ABD0A47" w14:textId="7E4A193A" w:rsidR="009E3A7E" w:rsidRDefault="009E3A7E" w:rsidP="009E3A7E">
      <w:pPr>
        <w:pStyle w:val="BodyText"/>
        <w:numPr>
          <w:ilvl w:val="0"/>
          <w:numId w:val="33"/>
        </w:numPr>
        <w:ind w:left="540"/>
      </w:pPr>
      <w:r>
        <w:t>Number of jobs maintained/</w:t>
      </w:r>
      <w:proofErr w:type="gramStart"/>
      <w:r>
        <w:t>created</w:t>
      </w:r>
      <w:proofErr w:type="gramEnd"/>
      <w:r>
        <w:t xml:space="preserve"> </w:t>
      </w:r>
      <w:r w:rsidR="00883230">
        <w:rPr>
          <w:u w:val="single"/>
        </w:rPr>
        <w:tab/>
      </w:r>
      <w:r w:rsidR="00883230">
        <w:rPr>
          <w:u w:val="single"/>
        </w:rPr>
        <w:tab/>
      </w:r>
    </w:p>
    <w:p w14:paraId="71403E6D" w14:textId="0C34DEDD" w:rsidR="009E3A7E" w:rsidRDefault="009E3A7E" w:rsidP="009E3A7E">
      <w:pPr>
        <w:pStyle w:val="BodyText"/>
        <w:numPr>
          <w:ilvl w:val="0"/>
          <w:numId w:val="33"/>
        </w:numPr>
        <w:ind w:left="540"/>
      </w:pPr>
      <w:r>
        <w:t>Number of small businesses maintained/</w:t>
      </w:r>
      <w:proofErr w:type="gramStart"/>
      <w:r>
        <w:t>created</w:t>
      </w:r>
      <w:proofErr w:type="gramEnd"/>
      <w:r w:rsidR="00883230">
        <w:t xml:space="preserve"> </w:t>
      </w:r>
      <w:r w:rsidR="00883230">
        <w:rPr>
          <w:u w:val="single"/>
        </w:rPr>
        <w:tab/>
      </w:r>
      <w:r w:rsidR="00883230">
        <w:rPr>
          <w:u w:val="single"/>
        </w:rPr>
        <w:tab/>
      </w:r>
    </w:p>
    <w:p w14:paraId="6771FE34" w14:textId="651EBD58" w:rsidR="009E3A7E" w:rsidRDefault="009E3A7E" w:rsidP="009E3A7E">
      <w:pPr>
        <w:pStyle w:val="BodyText"/>
        <w:numPr>
          <w:ilvl w:val="0"/>
          <w:numId w:val="33"/>
        </w:numPr>
        <w:ind w:left="540"/>
      </w:pPr>
      <w:r>
        <w:t>Increased revenue/increased savings/one-time capital purchases (in dollars)</w:t>
      </w:r>
      <w:r w:rsidR="00883230">
        <w:t xml:space="preserve"> </w:t>
      </w:r>
      <w:r w:rsidR="00883230">
        <w:rPr>
          <w:u w:val="single"/>
        </w:rPr>
        <w:tab/>
      </w:r>
      <w:r w:rsidR="00883230">
        <w:rPr>
          <w:u w:val="single"/>
        </w:rPr>
        <w:tab/>
      </w:r>
      <w:r>
        <w:t xml:space="preserve"> </w:t>
      </w:r>
    </w:p>
    <w:p w14:paraId="6428D816" w14:textId="360905BA" w:rsidR="00883230" w:rsidRDefault="009E3A7E" w:rsidP="009E3A7E">
      <w:pPr>
        <w:pStyle w:val="BodyText"/>
        <w:numPr>
          <w:ilvl w:val="0"/>
          <w:numId w:val="33"/>
        </w:numPr>
        <w:ind w:left="540"/>
      </w:pPr>
      <w:r>
        <w:t xml:space="preserve">Number of new beginning farmers who went into specialty crop </w:t>
      </w:r>
      <w:proofErr w:type="gramStart"/>
      <w:r>
        <w:t>production</w:t>
      </w:r>
      <w:proofErr w:type="gramEnd"/>
      <w:r w:rsidR="00883230">
        <w:t xml:space="preserve"> </w:t>
      </w:r>
      <w:r w:rsidR="00883230">
        <w:rPr>
          <w:u w:val="single"/>
        </w:rPr>
        <w:tab/>
      </w:r>
      <w:r w:rsidR="00883230">
        <w:rPr>
          <w:u w:val="single"/>
        </w:rPr>
        <w:tab/>
      </w:r>
    </w:p>
    <w:p w14:paraId="4BF6B58D" w14:textId="1FC068F2" w:rsidR="009E3A7E" w:rsidRDefault="009E3A7E" w:rsidP="009E3A7E">
      <w:pPr>
        <w:pStyle w:val="BodyText"/>
        <w:numPr>
          <w:ilvl w:val="0"/>
          <w:numId w:val="33"/>
        </w:numPr>
        <w:ind w:left="540"/>
      </w:pPr>
      <w:r>
        <w:t xml:space="preserve">Number of socially disadvantaged famers who went into specialty crop </w:t>
      </w:r>
      <w:proofErr w:type="gramStart"/>
      <w:r>
        <w:t>production</w:t>
      </w:r>
      <w:proofErr w:type="gramEnd"/>
      <w:r w:rsidR="00883230">
        <w:t xml:space="preserve"> </w:t>
      </w:r>
      <w:r w:rsidR="00883230">
        <w:rPr>
          <w:u w:val="single"/>
        </w:rPr>
        <w:tab/>
      </w:r>
      <w:r w:rsidR="00883230">
        <w:rPr>
          <w:u w:val="single"/>
        </w:rPr>
        <w:tab/>
      </w:r>
    </w:p>
    <w:p w14:paraId="72CF3485" w14:textId="262B3975" w:rsidR="009E3A7E" w:rsidRDefault="009E3A7E" w:rsidP="00883230"/>
    <w:p w14:paraId="5D436D82" w14:textId="77777777" w:rsidR="00883230" w:rsidRPr="00883230" w:rsidRDefault="00883230" w:rsidP="00883230">
      <w:pPr>
        <w:rPr>
          <w:sz w:val="24"/>
          <w:szCs w:val="24"/>
        </w:rPr>
      </w:pPr>
      <w:r w:rsidRPr="00883230">
        <w:rPr>
          <w:sz w:val="24"/>
          <w:szCs w:val="24"/>
        </w:rPr>
        <w:t>Additional information:</w:t>
      </w:r>
    </w:p>
    <w:p w14:paraId="7ECD08BD" w14:textId="5CC2D169" w:rsidR="00883230" w:rsidRPr="00883230" w:rsidRDefault="00883230" w:rsidP="00883230">
      <w:pPr>
        <w:pStyle w:val="ListParagraph"/>
        <w:numPr>
          <w:ilvl w:val="0"/>
          <w:numId w:val="35"/>
        </w:numPr>
        <w:rPr>
          <w:sz w:val="24"/>
          <w:szCs w:val="24"/>
        </w:rPr>
      </w:pPr>
      <w:r w:rsidRPr="00883230">
        <w:rPr>
          <w:sz w:val="24"/>
          <w:szCs w:val="24"/>
        </w:rPr>
        <w:t>Difference between "jobs" and "careers": jobs are net gain of paid employment; new businesses created or adopted can indicate new careers.</w:t>
      </w:r>
    </w:p>
    <w:p w14:paraId="1AD525CF" w14:textId="4D4E9430" w:rsidR="00883230" w:rsidRPr="00883230" w:rsidRDefault="00883230" w:rsidP="00883230">
      <w:pPr>
        <w:pStyle w:val="ListParagraph"/>
        <w:numPr>
          <w:ilvl w:val="0"/>
          <w:numId w:val="35"/>
        </w:numPr>
        <w:rPr>
          <w:sz w:val="24"/>
          <w:szCs w:val="24"/>
        </w:rPr>
      </w:pPr>
      <w:r w:rsidRPr="00883230">
        <w:rPr>
          <w:sz w:val="24"/>
          <w:szCs w:val="24"/>
        </w:rPr>
        <w:t>Beginning Farmer is an individual or entity that has not operated a farm or ranch for more than 10 years and substantially participates in the operation.</w:t>
      </w:r>
    </w:p>
    <w:p w14:paraId="15A31FA6" w14:textId="065CD6A2" w:rsidR="00883230" w:rsidRDefault="00883230" w:rsidP="00883230">
      <w:pPr>
        <w:pStyle w:val="ListParagraph"/>
        <w:numPr>
          <w:ilvl w:val="0"/>
          <w:numId w:val="35"/>
        </w:numPr>
        <w:rPr>
          <w:sz w:val="24"/>
          <w:szCs w:val="24"/>
        </w:rPr>
      </w:pPr>
      <w:r w:rsidRPr="00883230">
        <w:rPr>
          <w:sz w:val="24"/>
          <w:szCs w:val="24"/>
        </w:rPr>
        <w:t>Socially Disadvantaged Farmer is a farmer who is a member of a socially disadvantaged group. A Socially Disadvantaged Group is a group whose members have been subject to discrimination on the basis of race, color, national origin, age, disability, and where applicable, sex, marital status, familial status, parental status, religion, sexual orientation, genetic information, political beliefs, reprisal, or because all or a part of an individual's income is derived from any public assistance program.</w:t>
      </w:r>
    </w:p>
    <w:p w14:paraId="32A2B46F" w14:textId="26F0C6EA" w:rsidR="00883230" w:rsidRDefault="00883230" w:rsidP="00883230"/>
    <w:sectPr w:rsidR="00883230" w:rsidSect="00883230">
      <w:headerReference w:type="even" r:id="rId18"/>
      <w:headerReference w:type="default" r:id="rId19"/>
      <w:footerReference w:type="even" r:id="rId20"/>
      <w:footerReference w:type="default" r:id="rId21"/>
      <w:headerReference w:type="first" r:id="rId22"/>
      <w:footerReference w:type="first" r:id="rId23"/>
      <w:type w:val="continuous"/>
      <w:pgSz w:w="12240" w:h="15840" w:code="1"/>
      <w:pgMar w:top="1440" w:right="1440" w:bottom="1440" w:left="1440" w:header="0" w:footer="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3DF4B3" w14:textId="77777777" w:rsidR="00C1109E" w:rsidRDefault="00C1109E" w:rsidP="00834C56">
      <w:pPr>
        <w:spacing w:after="0" w:line="240" w:lineRule="auto"/>
      </w:pPr>
      <w:r>
        <w:separator/>
      </w:r>
    </w:p>
  </w:endnote>
  <w:endnote w:type="continuationSeparator" w:id="0">
    <w:p w14:paraId="14D96FF3" w14:textId="77777777" w:rsidR="00C1109E" w:rsidRDefault="00C1109E" w:rsidP="00834C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58ABC" w14:textId="77777777" w:rsidR="002B5237" w:rsidRDefault="002B52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F1D7F8" w14:textId="77777777" w:rsidR="00C1109E" w:rsidRDefault="00C1109E">
    <w:pPr>
      <w:pStyle w:val="Footer"/>
      <w:jc w:val="right"/>
    </w:pPr>
    <w:r>
      <w:fldChar w:fldCharType="begin"/>
    </w:r>
    <w:r>
      <w:instrText xml:space="preserve"> PAGE   \* MERGEFORMAT </w:instrText>
    </w:r>
    <w:r>
      <w:fldChar w:fldCharType="separate"/>
    </w:r>
    <w:r>
      <w:rPr>
        <w:noProof/>
      </w:rPr>
      <w:t>37</w:t>
    </w:r>
    <w:r>
      <w:fldChar w:fldCharType="end"/>
    </w:r>
  </w:p>
  <w:p w14:paraId="7CDFB526" w14:textId="77777777" w:rsidR="00C1109E" w:rsidRDefault="00C1109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6FB20D" w14:textId="77777777" w:rsidR="00C1109E" w:rsidRDefault="00C1109E">
    <w:pPr>
      <w:pStyle w:val="Footer"/>
      <w:jc w:val="right"/>
    </w:pPr>
    <w:r>
      <w:fldChar w:fldCharType="begin"/>
    </w:r>
    <w:r>
      <w:instrText xml:space="preserve"> PAGE   \* MERGEFORMAT </w:instrText>
    </w:r>
    <w:r>
      <w:fldChar w:fldCharType="separate"/>
    </w:r>
    <w:r>
      <w:rPr>
        <w:noProof/>
      </w:rPr>
      <w:t>37</w:t>
    </w:r>
    <w:r>
      <w:fldChar w:fldCharType="end"/>
    </w:r>
  </w:p>
  <w:p w14:paraId="2A0E9B0E" w14:textId="77777777" w:rsidR="00C1109E" w:rsidRDefault="00C1109E">
    <w:pPr>
      <w:pStyle w:val="Footer"/>
    </w:pPr>
  </w:p>
  <w:p w14:paraId="0D5F2528" w14:textId="77777777" w:rsidR="00C1109E" w:rsidRDefault="00C1109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F417C5" w14:textId="77777777" w:rsidR="00C1109E" w:rsidRDefault="00C1109E" w:rsidP="00834C56">
      <w:pPr>
        <w:spacing w:after="0" w:line="240" w:lineRule="auto"/>
      </w:pPr>
      <w:r>
        <w:separator/>
      </w:r>
    </w:p>
  </w:footnote>
  <w:footnote w:type="continuationSeparator" w:id="0">
    <w:p w14:paraId="3483D639" w14:textId="77777777" w:rsidR="00C1109E" w:rsidRDefault="00C1109E" w:rsidP="00834C56">
      <w:pPr>
        <w:spacing w:after="0" w:line="240" w:lineRule="auto"/>
      </w:pPr>
      <w:r>
        <w:continuationSeparator/>
      </w:r>
    </w:p>
  </w:footnote>
  <w:footnote w:id="1">
    <w:p w14:paraId="597C6E7E" w14:textId="77777777" w:rsidR="00C1109E" w:rsidRDefault="00C1109E" w:rsidP="00834C56">
      <w:pPr>
        <w:pStyle w:val="FootnoteText"/>
      </w:pPr>
      <w:r>
        <w:rPr>
          <w:rStyle w:val="FootnoteReference"/>
        </w:rPr>
        <w:footnoteRef/>
      </w:r>
      <w:r>
        <w:t xml:space="preserve"> State of Alaska Salary Table:  </w:t>
      </w:r>
      <w:hyperlink r:id="rId1" w:history="1">
        <w:r w:rsidRPr="00731305">
          <w:rPr>
            <w:rStyle w:val="Hyperlink"/>
          </w:rPr>
          <w:t>https://www.opm.gov/policy-data-oversight/pay-leave/salaries-wages/salary-tables/pdf/2016/AK_h.pdf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C2B19" w14:textId="77777777" w:rsidR="002B5237" w:rsidRDefault="002B52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CCC72C" w14:textId="16FC184C" w:rsidR="00C1109E" w:rsidRDefault="00C1109E" w:rsidP="00834C56">
    <w:pPr>
      <w:pStyle w:val="Header"/>
    </w:pPr>
    <w:r>
      <w:tab/>
    </w:r>
    <w:r>
      <w:tab/>
    </w:r>
  </w:p>
  <w:p w14:paraId="6B01B45B" w14:textId="77777777" w:rsidR="00C1109E" w:rsidRDefault="00C1109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826084" w14:textId="77777777" w:rsidR="002B5237" w:rsidRDefault="002B52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21FF3"/>
    <w:multiLevelType w:val="hybridMultilevel"/>
    <w:tmpl w:val="AC68BD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D76C55"/>
    <w:multiLevelType w:val="hybridMultilevel"/>
    <w:tmpl w:val="87568A38"/>
    <w:lvl w:ilvl="0" w:tplc="0D9087F2">
      <w:start w:val="1"/>
      <w:numFmt w:val="decimal"/>
      <w:lvlText w:val="%1."/>
      <w:lvlJc w:val="left"/>
      <w:pPr>
        <w:ind w:left="840" w:hanging="360"/>
      </w:pPr>
      <w:rPr>
        <w:rFonts w:ascii="Calibri" w:eastAsia="Times New Roman" w:hAnsi="Calibri" w:cs="Times New Roman" w:hint="default"/>
        <w:w w:val="99"/>
        <w:sz w:val="24"/>
        <w:szCs w:val="24"/>
      </w:rPr>
    </w:lvl>
    <w:lvl w:ilvl="1" w:tplc="EE9C65C6">
      <w:start w:val="1"/>
      <w:numFmt w:val="decimal"/>
      <w:lvlText w:val="%2."/>
      <w:lvlJc w:val="left"/>
      <w:pPr>
        <w:ind w:left="1077" w:hanging="238"/>
      </w:pPr>
      <w:rPr>
        <w:rFonts w:ascii="Calibri" w:eastAsia="Times New Roman" w:hAnsi="Calibri" w:cs="Times New Roman" w:hint="default"/>
        <w:w w:val="99"/>
        <w:sz w:val="24"/>
        <w:szCs w:val="24"/>
      </w:rPr>
    </w:lvl>
    <w:lvl w:ilvl="2" w:tplc="C76C2E9A">
      <w:start w:val="1"/>
      <w:numFmt w:val="bullet"/>
      <w:lvlText w:val="•"/>
      <w:lvlJc w:val="left"/>
      <w:pPr>
        <w:ind w:left="2017" w:hanging="238"/>
      </w:pPr>
      <w:rPr>
        <w:rFonts w:hint="default"/>
      </w:rPr>
    </w:lvl>
    <w:lvl w:ilvl="3" w:tplc="263C55B4">
      <w:start w:val="1"/>
      <w:numFmt w:val="bullet"/>
      <w:lvlText w:val="•"/>
      <w:lvlJc w:val="left"/>
      <w:pPr>
        <w:ind w:left="2958" w:hanging="238"/>
      </w:pPr>
      <w:rPr>
        <w:rFonts w:hint="default"/>
      </w:rPr>
    </w:lvl>
    <w:lvl w:ilvl="4" w:tplc="62000228">
      <w:start w:val="1"/>
      <w:numFmt w:val="bullet"/>
      <w:lvlText w:val="•"/>
      <w:lvlJc w:val="left"/>
      <w:pPr>
        <w:ind w:left="3898" w:hanging="238"/>
      </w:pPr>
      <w:rPr>
        <w:rFonts w:hint="default"/>
      </w:rPr>
    </w:lvl>
    <w:lvl w:ilvl="5" w:tplc="35CC50F0">
      <w:start w:val="1"/>
      <w:numFmt w:val="bullet"/>
      <w:lvlText w:val="•"/>
      <w:lvlJc w:val="left"/>
      <w:pPr>
        <w:ind w:left="4838" w:hanging="238"/>
      </w:pPr>
      <w:rPr>
        <w:rFonts w:hint="default"/>
      </w:rPr>
    </w:lvl>
    <w:lvl w:ilvl="6" w:tplc="5C965380">
      <w:start w:val="1"/>
      <w:numFmt w:val="bullet"/>
      <w:lvlText w:val="•"/>
      <w:lvlJc w:val="left"/>
      <w:pPr>
        <w:ind w:left="5778" w:hanging="238"/>
      </w:pPr>
      <w:rPr>
        <w:rFonts w:hint="default"/>
      </w:rPr>
    </w:lvl>
    <w:lvl w:ilvl="7" w:tplc="B9DA737C">
      <w:start w:val="1"/>
      <w:numFmt w:val="bullet"/>
      <w:lvlText w:val="•"/>
      <w:lvlJc w:val="left"/>
      <w:pPr>
        <w:ind w:left="6719" w:hanging="238"/>
      </w:pPr>
      <w:rPr>
        <w:rFonts w:hint="default"/>
      </w:rPr>
    </w:lvl>
    <w:lvl w:ilvl="8" w:tplc="005E7E08">
      <w:start w:val="1"/>
      <w:numFmt w:val="bullet"/>
      <w:lvlText w:val="•"/>
      <w:lvlJc w:val="left"/>
      <w:pPr>
        <w:ind w:left="7659" w:hanging="238"/>
      </w:pPr>
      <w:rPr>
        <w:rFonts w:hint="default"/>
      </w:rPr>
    </w:lvl>
  </w:abstractNum>
  <w:abstractNum w:abstractNumId="2" w15:restartNumberingAfterBreak="0">
    <w:nsid w:val="09AA6B92"/>
    <w:multiLevelType w:val="hybridMultilevel"/>
    <w:tmpl w:val="FBA0C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BD400F"/>
    <w:multiLevelType w:val="hybridMultilevel"/>
    <w:tmpl w:val="413ABFB4"/>
    <w:lvl w:ilvl="0" w:tplc="DB5AC928">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2B5E703B"/>
    <w:multiLevelType w:val="hybridMultilevel"/>
    <w:tmpl w:val="BF1E9AAC"/>
    <w:lvl w:ilvl="0" w:tplc="570851EC">
      <w:start w:val="1"/>
      <w:numFmt w:val="bullet"/>
      <w:lvlText w:val=""/>
      <w:lvlJc w:val="left"/>
      <w:pPr>
        <w:ind w:left="820" w:hanging="360"/>
      </w:pPr>
      <w:rPr>
        <w:rFonts w:ascii="Symbol" w:eastAsia="Times New Roman" w:hAnsi="Symbol" w:hint="default"/>
        <w:sz w:val="24"/>
      </w:rPr>
    </w:lvl>
    <w:lvl w:ilvl="1" w:tplc="1FCEA9A0">
      <w:start w:val="1"/>
      <w:numFmt w:val="bullet"/>
      <w:lvlText w:val="•"/>
      <w:lvlJc w:val="left"/>
      <w:pPr>
        <w:ind w:left="1690" w:hanging="360"/>
      </w:pPr>
      <w:rPr>
        <w:rFonts w:hint="default"/>
      </w:rPr>
    </w:lvl>
    <w:lvl w:ilvl="2" w:tplc="E62478A0">
      <w:start w:val="1"/>
      <w:numFmt w:val="bullet"/>
      <w:lvlText w:val="•"/>
      <w:lvlJc w:val="left"/>
      <w:pPr>
        <w:ind w:left="2560" w:hanging="360"/>
      </w:pPr>
      <w:rPr>
        <w:rFonts w:hint="default"/>
      </w:rPr>
    </w:lvl>
    <w:lvl w:ilvl="3" w:tplc="F3BCF530">
      <w:start w:val="1"/>
      <w:numFmt w:val="bullet"/>
      <w:lvlText w:val="•"/>
      <w:lvlJc w:val="left"/>
      <w:pPr>
        <w:ind w:left="3430" w:hanging="360"/>
      </w:pPr>
      <w:rPr>
        <w:rFonts w:hint="default"/>
      </w:rPr>
    </w:lvl>
    <w:lvl w:ilvl="4" w:tplc="CF547622">
      <w:start w:val="1"/>
      <w:numFmt w:val="bullet"/>
      <w:lvlText w:val="•"/>
      <w:lvlJc w:val="left"/>
      <w:pPr>
        <w:ind w:left="4300" w:hanging="360"/>
      </w:pPr>
      <w:rPr>
        <w:rFonts w:hint="default"/>
      </w:rPr>
    </w:lvl>
    <w:lvl w:ilvl="5" w:tplc="8E6406A0">
      <w:start w:val="1"/>
      <w:numFmt w:val="bullet"/>
      <w:lvlText w:val="•"/>
      <w:lvlJc w:val="left"/>
      <w:pPr>
        <w:ind w:left="5170" w:hanging="360"/>
      </w:pPr>
      <w:rPr>
        <w:rFonts w:hint="default"/>
      </w:rPr>
    </w:lvl>
    <w:lvl w:ilvl="6" w:tplc="85766294">
      <w:start w:val="1"/>
      <w:numFmt w:val="bullet"/>
      <w:lvlText w:val="•"/>
      <w:lvlJc w:val="left"/>
      <w:pPr>
        <w:ind w:left="6040" w:hanging="360"/>
      </w:pPr>
      <w:rPr>
        <w:rFonts w:hint="default"/>
      </w:rPr>
    </w:lvl>
    <w:lvl w:ilvl="7" w:tplc="3A265328">
      <w:start w:val="1"/>
      <w:numFmt w:val="bullet"/>
      <w:lvlText w:val="•"/>
      <w:lvlJc w:val="left"/>
      <w:pPr>
        <w:ind w:left="6910" w:hanging="360"/>
      </w:pPr>
      <w:rPr>
        <w:rFonts w:hint="default"/>
      </w:rPr>
    </w:lvl>
    <w:lvl w:ilvl="8" w:tplc="7494F3BC">
      <w:start w:val="1"/>
      <w:numFmt w:val="bullet"/>
      <w:lvlText w:val="•"/>
      <w:lvlJc w:val="left"/>
      <w:pPr>
        <w:ind w:left="7780" w:hanging="360"/>
      </w:pPr>
      <w:rPr>
        <w:rFonts w:hint="default"/>
      </w:rPr>
    </w:lvl>
  </w:abstractNum>
  <w:abstractNum w:abstractNumId="5" w15:restartNumberingAfterBreak="0">
    <w:nsid w:val="2C311DF6"/>
    <w:multiLevelType w:val="hybridMultilevel"/>
    <w:tmpl w:val="2DD25F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E7035CF"/>
    <w:multiLevelType w:val="hybridMultilevel"/>
    <w:tmpl w:val="EDCC5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AA6861"/>
    <w:multiLevelType w:val="hybridMultilevel"/>
    <w:tmpl w:val="6C929DF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2FF6297A"/>
    <w:multiLevelType w:val="hybridMultilevel"/>
    <w:tmpl w:val="DF545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7A6950"/>
    <w:multiLevelType w:val="hybridMultilevel"/>
    <w:tmpl w:val="F8521D08"/>
    <w:lvl w:ilvl="0" w:tplc="42D0A8FA">
      <w:start w:val="1"/>
      <w:numFmt w:val="decimal"/>
      <w:lvlText w:val="%1."/>
      <w:lvlJc w:val="left"/>
      <w:pPr>
        <w:ind w:left="840" w:hanging="360"/>
      </w:pPr>
      <w:rPr>
        <w:rFonts w:ascii="Calibri" w:eastAsia="Times New Roman" w:hAnsi="Calibri" w:cs="Times New Roman" w:hint="default"/>
        <w:sz w:val="24"/>
        <w:szCs w:val="24"/>
      </w:rPr>
    </w:lvl>
    <w:lvl w:ilvl="1" w:tplc="33D01D1E">
      <w:start w:val="1"/>
      <w:numFmt w:val="bullet"/>
      <w:lvlText w:val="•"/>
      <w:lvlJc w:val="left"/>
      <w:pPr>
        <w:ind w:left="1710" w:hanging="360"/>
      </w:pPr>
      <w:rPr>
        <w:rFonts w:hint="default"/>
      </w:rPr>
    </w:lvl>
    <w:lvl w:ilvl="2" w:tplc="5650B302">
      <w:start w:val="1"/>
      <w:numFmt w:val="bullet"/>
      <w:lvlText w:val="•"/>
      <w:lvlJc w:val="left"/>
      <w:pPr>
        <w:ind w:left="2580" w:hanging="360"/>
      </w:pPr>
      <w:rPr>
        <w:rFonts w:hint="default"/>
      </w:rPr>
    </w:lvl>
    <w:lvl w:ilvl="3" w:tplc="DD00C650">
      <w:start w:val="1"/>
      <w:numFmt w:val="bullet"/>
      <w:lvlText w:val="•"/>
      <w:lvlJc w:val="left"/>
      <w:pPr>
        <w:ind w:left="3450" w:hanging="360"/>
      </w:pPr>
      <w:rPr>
        <w:rFonts w:hint="default"/>
      </w:rPr>
    </w:lvl>
    <w:lvl w:ilvl="4" w:tplc="72D847B0">
      <w:start w:val="1"/>
      <w:numFmt w:val="bullet"/>
      <w:lvlText w:val="•"/>
      <w:lvlJc w:val="left"/>
      <w:pPr>
        <w:ind w:left="4320" w:hanging="360"/>
      </w:pPr>
      <w:rPr>
        <w:rFonts w:hint="default"/>
      </w:rPr>
    </w:lvl>
    <w:lvl w:ilvl="5" w:tplc="829035C8">
      <w:start w:val="1"/>
      <w:numFmt w:val="bullet"/>
      <w:lvlText w:val="•"/>
      <w:lvlJc w:val="left"/>
      <w:pPr>
        <w:ind w:left="5190" w:hanging="360"/>
      </w:pPr>
      <w:rPr>
        <w:rFonts w:hint="default"/>
      </w:rPr>
    </w:lvl>
    <w:lvl w:ilvl="6" w:tplc="A9C8D65A">
      <w:start w:val="1"/>
      <w:numFmt w:val="bullet"/>
      <w:lvlText w:val="•"/>
      <w:lvlJc w:val="left"/>
      <w:pPr>
        <w:ind w:left="6060" w:hanging="360"/>
      </w:pPr>
      <w:rPr>
        <w:rFonts w:hint="default"/>
      </w:rPr>
    </w:lvl>
    <w:lvl w:ilvl="7" w:tplc="DC00A3E8">
      <w:start w:val="1"/>
      <w:numFmt w:val="bullet"/>
      <w:lvlText w:val="•"/>
      <w:lvlJc w:val="left"/>
      <w:pPr>
        <w:ind w:left="6930" w:hanging="360"/>
      </w:pPr>
      <w:rPr>
        <w:rFonts w:hint="default"/>
      </w:rPr>
    </w:lvl>
    <w:lvl w:ilvl="8" w:tplc="AB009F22">
      <w:start w:val="1"/>
      <w:numFmt w:val="bullet"/>
      <w:lvlText w:val="•"/>
      <w:lvlJc w:val="left"/>
      <w:pPr>
        <w:ind w:left="7800" w:hanging="360"/>
      </w:pPr>
      <w:rPr>
        <w:rFonts w:hint="default"/>
      </w:rPr>
    </w:lvl>
  </w:abstractNum>
  <w:abstractNum w:abstractNumId="10" w15:restartNumberingAfterBreak="0">
    <w:nsid w:val="31A95028"/>
    <w:multiLevelType w:val="hybridMultilevel"/>
    <w:tmpl w:val="AF166702"/>
    <w:lvl w:ilvl="0" w:tplc="41002DB2">
      <w:start w:val="1"/>
      <w:numFmt w:val="decimal"/>
      <w:lvlText w:val="%1."/>
      <w:lvlJc w:val="left"/>
      <w:pPr>
        <w:ind w:left="480" w:hanging="360"/>
      </w:pPr>
      <w:rPr>
        <w:rFonts w:ascii="Calibri" w:eastAsia="Times New Roman" w:hAnsi="Calibri" w:cs="Times New Roman" w:hint="default"/>
        <w:sz w:val="24"/>
        <w:szCs w:val="24"/>
      </w:rPr>
    </w:lvl>
    <w:lvl w:ilvl="1" w:tplc="75967834">
      <w:start w:val="1"/>
      <w:numFmt w:val="lowerLetter"/>
      <w:lvlText w:val="%2."/>
      <w:lvlJc w:val="left"/>
      <w:pPr>
        <w:ind w:left="840" w:hanging="231"/>
      </w:pPr>
      <w:rPr>
        <w:rFonts w:ascii="Calibri" w:eastAsia="Times New Roman" w:hAnsi="Calibri" w:cs="Times New Roman" w:hint="default"/>
        <w:sz w:val="24"/>
        <w:szCs w:val="24"/>
      </w:rPr>
    </w:lvl>
    <w:lvl w:ilvl="2" w:tplc="D6FAEB3E">
      <w:start w:val="1"/>
      <w:numFmt w:val="bullet"/>
      <w:lvlText w:val="•"/>
      <w:lvlJc w:val="left"/>
      <w:pPr>
        <w:ind w:left="1804" w:hanging="231"/>
      </w:pPr>
      <w:rPr>
        <w:rFonts w:hint="default"/>
      </w:rPr>
    </w:lvl>
    <w:lvl w:ilvl="3" w:tplc="43B01E12">
      <w:start w:val="1"/>
      <w:numFmt w:val="bullet"/>
      <w:lvlText w:val="•"/>
      <w:lvlJc w:val="left"/>
      <w:pPr>
        <w:ind w:left="2768" w:hanging="231"/>
      </w:pPr>
      <w:rPr>
        <w:rFonts w:hint="default"/>
      </w:rPr>
    </w:lvl>
    <w:lvl w:ilvl="4" w:tplc="DEE81EFC">
      <w:start w:val="1"/>
      <w:numFmt w:val="bullet"/>
      <w:lvlText w:val="•"/>
      <w:lvlJc w:val="left"/>
      <w:pPr>
        <w:ind w:left="3733" w:hanging="231"/>
      </w:pPr>
      <w:rPr>
        <w:rFonts w:hint="default"/>
      </w:rPr>
    </w:lvl>
    <w:lvl w:ilvl="5" w:tplc="0F08F27C">
      <w:start w:val="1"/>
      <w:numFmt w:val="bullet"/>
      <w:lvlText w:val="•"/>
      <w:lvlJc w:val="left"/>
      <w:pPr>
        <w:ind w:left="4697" w:hanging="231"/>
      </w:pPr>
      <w:rPr>
        <w:rFonts w:hint="default"/>
      </w:rPr>
    </w:lvl>
    <w:lvl w:ilvl="6" w:tplc="4A66BC96">
      <w:start w:val="1"/>
      <w:numFmt w:val="bullet"/>
      <w:lvlText w:val="•"/>
      <w:lvlJc w:val="left"/>
      <w:pPr>
        <w:ind w:left="5662" w:hanging="231"/>
      </w:pPr>
      <w:rPr>
        <w:rFonts w:hint="default"/>
      </w:rPr>
    </w:lvl>
    <w:lvl w:ilvl="7" w:tplc="41026C96">
      <w:start w:val="1"/>
      <w:numFmt w:val="bullet"/>
      <w:lvlText w:val="•"/>
      <w:lvlJc w:val="left"/>
      <w:pPr>
        <w:ind w:left="6626" w:hanging="231"/>
      </w:pPr>
      <w:rPr>
        <w:rFonts w:hint="default"/>
      </w:rPr>
    </w:lvl>
    <w:lvl w:ilvl="8" w:tplc="4A32C48A">
      <w:start w:val="1"/>
      <w:numFmt w:val="bullet"/>
      <w:lvlText w:val="•"/>
      <w:lvlJc w:val="left"/>
      <w:pPr>
        <w:ind w:left="7591" w:hanging="231"/>
      </w:pPr>
      <w:rPr>
        <w:rFonts w:hint="default"/>
      </w:rPr>
    </w:lvl>
  </w:abstractNum>
  <w:abstractNum w:abstractNumId="11" w15:restartNumberingAfterBreak="0">
    <w:nsid w:val="32BA3446"/>
    <w:multiLevelType w:val="hybridMultilevel"/>
    <w:tmpl w:val="53C6397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34473579"/>
    <w:multiLevelType w:val="hybridMultilevel"/>
    <w:tmpl w:val="577222B0"/>
    <w:lvl w:ilvl="0" w:tplc="4170BBAE">
      <w:start w:val="1"/>
      <w:numFmt w:val="decimal"/>
      <w:lvlText w:val="%1."/>
      <w:lvlJc w:val="left"/>
      <w:pPr>
        <w:ind w:left="480" w:hanging="360"/>
      </w:pPr>
      <w:rPr>
        <w:rFonts w:ascii="Calibri" w:eastAsia="Times New Roman" w:hAnsi="Calibri" w:cs="Times New Roman" w:hint="default"/>
        <w:sz w:val="24"/>
        <w:szCs w:val="24"/>
      </w:rPr>
    </w:lvl>
    <w:lvl w:ilvl="1" w:tplc="B4FCC104">
      <w:start w:val="1"/>
      <w:numFmt w:val="lowerLetter"/>
      <w:lvlText w:val="%2."/>
      <w:lvlJc w:val="left"/>
      <w:pPr>
        <w:ind w:left="751" w:hanging="360"/>
      </w:pPr>
      <w:rPr>
        <w:rFonts w:ascii="Calibri" w:eastAsia="Times New Roman" w:hAnsi="Calibri" w:cs="Times New Roman" w:hint="default"/>
        <w:sz w:val="24"/>
        <w:szCs w:val="24"/>
      </w:rPr>
    </w:lvl>
    <w:lvl w:ilvl="2" w:tplc="64F0B88C">
      <w:start w:val="1"/>
      <w:numFmt w:val="bullet"/>
      <w:lvlText w:val="•"/>
      <w:lvlJc w:val="left"/>
      <w:pPr>
        <w:ind w:left="751" w:hanging="360"/>
      </w:pPr>
      <w:rPr>
        <w:rFonts w:hint="default"/>
      </w:rPr>
    </w:lvl>
    <w:lvl w:ilvl="3" w:tplc="4CB2AEA6">
      <w:start w:val="1"/>
      <w:numFmt w:val="bullet"/>
      <w:lvlText w:val="•"/>
      <w:lvlJc w:val="left"/>
      <w:pPr>
        <w:ind w:left="840" w:hanging="360"/>
      </w:pPr>
      <w:rPr>
        <w:rFonts w:hint="default"/>
      </w:rPr>
    </w:lvl>
    <w:lvl w:ilvl="4" w:tplc="AEB26782">
      <w:start w:val="1"/>
      <w:numFmt w:val="bullet"/>
      <w:lvlText w:val="•"/>
      <w:lvlJc w:val="left"/>
      <w:pPr>
        <w:ind w:left="840" w:hanging="360"/>
      </w:pPr>
      <w:rPr>
        <w:rFonts w:hint="default"/>
      </w:rPr>
    </w:lvl>
    <w:lvl w:ilvl="5" w:tplc="66B22156">
      <w:start w:val="1"/>
      <w:numFmt w:val="bullet"/>
      <w:lvlText w:val="•"/>
      <w:lvlJc w:val="left"/>
      <w:pPr>
        <w:ind w:left="2286" w:hanging="360"/>
      </w:pPr>
      <w:rPr>
        <w:rFonts w:hint="default"/>
      </w:rPr>
    </w:lvl>
    <w:lvl w:ilvl="6" w:tplc="34B46D04">
      <w:start w:val="1"/>
      <w:numFmt w:val="bullet"/>
      <w:lvlText w:val="•"/>
      <w:lvlJc w:val="left"/>
      <w:pPr>
        <w:ind w:left="3733" w:hanging="360"/>
      </w:pPr>
      <w:rPr>
        <w:rFonts w:hint="default"/>
      </w:rPr>
    </w:lvl>
    <w:lvl w:ilvl="7" w:tplc="A28ED48E">
      <w:start w:val="1"/>
      <w:numFmt w:val="bullet"/>
      <w:lvlText w:val="•"/>
      <w:lvlJc w:val="left"/>
      <w:pPr>
        <w:ind w:left="5180" w:hanging="360"/>
      </w:pPr>
      <w:rPr>
        <w:rFonts w:hint="default"/>
      </w:rPr>
    </w:lvl>
    <w:lvl w:ilvl="8" w:tplc="D91CA200">
      <w:start w:val="1"/>
      <w:numFmt w:val="bullet"/>
      <w:lvlText w:val="•"/>
      <w:lvlJc w:val="left"/>
      <w:pPr>
        <w:ind w:left="6626" w:hanging="360"/>
      </w:pPr>
      <w:rPr>
        <w:rFonts w:hint="default"/>
      </w:rPr>
    </w:lvl>
  </w:abstractNum>
  <w:abstractNum w:abstractNumId="13" w15:restartNumberingAfterBreak="0">
    <w:nsid w:val="37A20F1B"/>
    <w:multiLevelType w:val="hybridMultilevel"/>
    <w:tmpl w:val="719AA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E13DB2"/>
    <w:multiLevelType w:val="hybridMultilevel"/>
    <w:tmpl w:val="F378D4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39B0637F"/>
    <w:multiLevelType w:val="hybridMultilevel"/>
    <w:tmpl w:val="A094B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3B09DF"/>
    <w:multiLevelType w:val="hybridMultilevel"/>
    <w:tmpl w:val="AD88C866"/>
    <w:lvl w:ilvl="0" w:tplc="64D0E7CC">
      <w:start w:val="1"/>
      <w:numFmt w:val="decimal"/>
      <w:lvlText w:val="%1."/>
      <w:lvlJc w:val="left"/>
      <w:pPr>
        <w:ind w:left="460" w:hanging="360"/>
      </w:pPr>
      <w:rPr>
        <w:rFonts w:ascii="Calibri" w:eastAsia="Times New Roman" w:hAnsi="Calibri" w:cs="Times New Roman" w:hint="default"/>
        <w:sz w:val="24"/>
        <w:szCs w:val="24"/>
      </w:rPr>
    </w:lvl>
    <w:lvl w:ilvl="1" w:tplc="FA8C9656">
      <w:start w:val="1"/>
      <w:numFmt w:val="lowerLetter"/>
      <w:lvlText w:val="%2."/>
      <w:lvlJc w:val="left"/>
      <w:pPr>
        <w:ind w:left="820" w:hanging="360"/>
      </w:pPr>
      <w:rPr>
        <w:rFonts w:ascii="Calibri" w:eastAsia="Times New Roman" w:hAnsi="Calibri" w:cs="Times New Roman" w:hint="default"/>
        <w:sz w:val="24"/>
        <w:szCs w:val="24"/>
      </w:rPr>
    </w:lvl>
    <w:lvl w:ilvl="2" w:tplc="E2E02D4C">
      <w:start w:val="1"/>
      <w:numFmt w:val="bullet"/>
      <w:lvlText w:val="•"/>
      <w:lvlJc w:val="left"/>
      <w:pPr>
        <w:ind w:left="820" w:hanging="360"/>
      </w:pPr>
      <w:rPr>
        <w:rFonts w:hint="default"/>
      </w:rPr>
    </w:lvl>
    <w:lvl w:ilvl="3" w:tplc="2B0E35FA">
      <w:start w:val="1"/>
      <w:numFmt w:val="bullet"/>
      <w:lvlText w:val="•"/>
      <w:lvlJc w:val="left"/>
      <w:pPr>
        <w:ind w:left="1910" w:hanging="360"/>
      </w:pPr>
      <w:rPr>
        <w:rFonts w:hint="default"/>
      </w:rPr>
    </w:lvl>
    <w:lvl w:ilvl="4" w:tplc="1D769420">
      <w:start w:val="1"/>
      <w:numFmt w:val="bullet"/>
      <w:lvlText w:val="•"/>
      <w:lvlJc w:val="left"/>
      <w:pPr>
        <w:ind w:left="3000" w:hanging="360"/>
      </w:pPr>
      <w:rPr>
        <w:rFonts w:hint="default"/>
      </w:rPr>
    </w:lvl>
    <w:lvl w:ilvl="5" w:tplc="2B385B7A">
      <w:start w:val="1"/>
      <w:numFmt w:val="bullet"/>
      <w:lvlText w:val="•"/>
      <w:lvlJc w:val="left"/>
      <w:pPr>
        <w:ind w:left="4090" w:hanging="360"/>
      </w:pPr>
      <w:rPr>
        <w:rFonts w:hint="default"/>
      </w:rPr>
    </w:lvl>
    <w:lvl w:ilvl="6" w:tplc="AF56FC12">
      <w:start w:val="1"/>
      <w:numFmt w:val="bullet"/>
      <w:lvlText w:val="•"/>
      <w:lvlJc w:val="left"/>
      <w:pPr>
        <w:ind w:left="5180" w:hanging="360"/>
      </w:pPr>
      <w:rPr>
        <w:rFonts w:hint="default"/>
      </w:rPr>
    </w:lvl>
    <w:lvl w:ilvl="7" w:tplc="C32AC6C2">
      <w:start w:val="1"/>
      <w:numFmt w:val="bullet"/>
      <w:lvlText w:val="•"/>
      <w:lvlJc w:val="left"/>
      <w:pPr>
        <w:ind w:left="6270" w:hanging="360"/>
      </w:pPr>
      <w:rPr>
        <w:rFonts w:hint="default"/>
      </w:rPr>
    </w:lvl>
    <w:lvl w:ilvl="8" w:tplc="B536464A">
      <w:start w:val="1"/>
      <w:numFmt w:val="bullet"/>
      <w:lvlText w:val="•"/>
      <w:lvlJc w:val="left"/>
      <w:pPr>
        <w:ind w:left="7360" w:hanging="360"/>
      </w:pPr>
      <w:rPr>
        <w:rFonts w:hint="default"/>
      </w:rPr>
    </w:lvl>
  </w:abstractNum>
  <w:abstractNum w:abstractNumId="17" w15:restartNumberingAfterBreak="0">
    <w:nsid w:val="3BCF352A"/>
    <w:multiLevelType w:val="hybridMultilevel"/>
    <w:tmpl w:val="C72454B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3D983E31"/>
    <w:multiLevelType w:val="hybridMultilevel"/>
    <w:tmpl w:val="6108C558"/>
    <w:lvl w:ilvl="0" w:tplc="41D6385C">
      <w:start w:val="1"/>
      <w:numFmt w:val="decimal"/>
      <w:lvlText w:val="%1."/>
      <w:lvlJc w:val="left"/>
      <w:pPr>
        <w:ind w:left="840" w:hanging="238"/>
      </w:pPr>
      <w:rPr>
        <w:rFonts w:ascii="Calibri" w:eastAsia="Times New Roman" w:hAnsi="Calibri" w:cs="Times New Roman" w:hint="default"/>
        <w:w w:val="99"/>
        <w:sz w:val="24"/>
        <w:szCs w:val="24"/>
      </w:rPr>
    </w:lvl>
    <w:lvl w:ilvl="1" w:tplc="B442F20C">
      <w:start w:val="1"/>
      <w:numFmt w:val="bullet"/>
      <w:lvlText w:val="•"/>
      <w:lvlJc w:val="left"/>
      <w:pPr>
        <w:ind w:left="1708" w:hanging="238"/>
      </w:pPr>
      <w:rPr>
        <w:rFonts w:hint="default"/>
      </w:rPr>
    </w:lvl>
    <w:lvl w:ilvl="2" w:tplc="5AE6B26E">
      <w:start w:val="1"/>
      <w:numFmt w:val="bullet"/>
      <w:lvlText w:val="•"/>
      <w:lvlJc w:val="left"/>
      <w:pPr>
        <w:ind w:left="2576" w:hanging="238"/>
      </w:pPr>
      <w:rPr>
        <w:rFonts w:hint="default"/>
      </w:rPr>
    </w:lvl>
    <w:lvl w:ilvl="3" w:tplc="9BD4BDCC">
      <w:start w:val="1"/>
      <w:numFmt w:val="bullet"/>
      <w:lvlText w:val="•"/>
      <w:lvlJc w:val="left"/>
      <w:pPr>
        <w:ind w:left="3444" w:hanging="238"/>
      </w:pPr>
      <w:rPr>
        <w:rFonts w:hint="default"/>
      </w:rPr>
    </w:lvl>
    <w:lvl w:ilvl="4" w:tplc="D5D61EB8">
      <w:start w:val="1"/>
      <w:numFmt w:val="bullet"/>
      <w:lvlText w:val="•"/>
      <w:lvlJc w:val="left"/>
      <w:pPr>
        <w:ind w:left="4312" w:hanging="238"/>
      </w:pPr>
      <w:rPr>
        <w:rFonts w:hint="default"/>
      </w:rPr>
    </w:lvl>
    <w:lvl w:ilvl="5" w:tplc="E9BEB1F4">
      <w:start w:val="1"/>
      <w:numFmt w:val="bullet"/>
      <w:lvlText w:val="•"/>
      <w:lvlJc w:val="left"/>
      <w:pPr>
        <w:ind w:left="5180" w:hanging="238"/>
      </w:pPr>
      <w:rPr>
        <w:rFonts w:hint="default"/>
      </w:rPr>
    </w:lvl>
    <w:lvl w:ilvl="6" w:tplc="59A8EEB2">
      <w:start w:val="1"/>
      <w:numFmt w:val="bullet"/>
      <w:lvlText w:val="•"/>
      <w:lvlJc w:val="left"/>
      <w:pPr>
        <w:ind w:left="6048" w:hanging="238"/>
      </w:pPr>
      <w:rPr>
        <w:rFonts w:hint="default"/>
      </w:rPr>
    </w:lvl>
    <w:lvl w:ilvl="7" w:tplc="C840DF1C">
      <w:start w:val="1"/>
      <w:numFmt w:val="bullet"/>
      <w:lvlText w:val="•"/>
      <w:lvlJc w:val="left"/>
      <w:pPr>
        <w:ind w:left="6916" w:hanging="238"/>
      </w:pPr>
      <w:rPr>
        <w:rFonts w:hint="default"/>
      </w:rPr>
    </w:lvl>
    <w:lvl w:ilvl="8" w:tplc="BA5AA766">
      <w:start w:val="1"/>
      <w:numFmt w:val="bullet"/>
      <w:lvlText w:val="•"/>
      <w:lvlJc w:val="left"/>
      <w:pPr>
        <w:ind w:left="7784" w:hanging="238"/>
      </w:pPr>
      <w:rPr>
        <w:rFonts w:hint="default"/>
      </w:rPr>
    </w:lvl>
  </w:abstractNum>
  <w:abstractNum w:abstractNumId="19" w15:restartNumberingAfterBreak="0">
    <w:nsid w:val="3EC01113"/>
    <w:multiLevelType w:val="hybridMultilevel"/>
    <w:tmpl w:val="98BCD8C8"/>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15:restartNumberingAfterBreak="0">
    <w:nsid w:val="478E52A8"/>
    <w:multiLevelType w:val="hybridMultilevel"/>
    <w:tmpl w:val="D8CA6924"/>
    <w:lvl w:ilvl="0" w:tplc="F93E5C6C">
      <w:start w:val="1"/>
      <w:numFmt w:val="upperRoman"/>
      <w:lvlText w:val="%1."/>
      <w:lvlJc w:val="left"/>
      <w:pPr>
        <w:ind w:left="1080" w:hanging="720"/>
      </w:pPr>
      <w:rPr>
        <w:rFonts w:cs="Times New Roman" w:hint="default"/>
        <w:b/>
        <w:sz w:val="3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486916B1"/>
    <w:multiLevelType w:val="hybridMultilevel"/>
    <w:tmpl w:val="6E2E7526"/>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2" w15:restartNumberingAfterBreak="0">
    <w:nsid w:val="499472EA"/>
    <w:multiLevelType w:val="hybridMultilevel"/>
    <w:tmpl w:val="FF4A6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8E5074"/>
    <w:multiLevelType w:val="hybridMultilevel"/>
    <w:tmpl w:val="E348DE44"/>
    <w:lvl w:ilvl="0" w:tplc="D2DA933C">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51BA21BB"/>
    <w:multiLevelType w:val="hybridMultilevel"/>
    <w:tmpl w:val="97C4A1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2ED098B"/>
    <w:multiLevelType w:val="hybridMultilevel"/>
    <w:tmpl w:val="70247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63375A"/>
    <w:multiLevelType w:val="hybridMultilevel"/>
    <w:tmpl w:val="49E8A488"/>
    <w:lvl w:ilvl="0" w:tplc="5E5EAAB4">
      <w:start w:val="1"/>
      <w:numFmt w:val="bullet"/>
      <w:lvlText w:val=""/>
      <w:lvlJc w:val="left"/>
      <w:pPr>
        <w:ind w:left="840" w:hanging="360"/>
      </w:pPr>
      <w:rPr>
        <w:rFonts w:ascii="Symbol" w:eastAsia="Times New Roman" w:hAnsi="Symbol" w:hint="default"/>
        <w:sz w:val="24"/>
      </w:rPr>
    </w:lvl>
    <w:lvl w:ilvl="1" w:tplc="6D42F900">
      <w:start w:val="1"/>
      <w:numFmt w:val="bullet"/>
      <w:lvlText w:val="•"/>
      <w:lvlJc w:val="left"/>
      <w:pPr>
        <w:ind w:left="1716" w:hanging="360"/>
      </w:pPr>
      <w:rPr>
        <w:rFonts w:hint="default"/>
      </w:rPr>
    </w:lvl>
    <w:lvl w:ilvl="2" w:tplc="FD569A38">
      <w:start w:val="1"/>
      <w:numFmt w:val="bullet"/>
      <w:lvlText w:val="•"/>
      <w:lvlJc w:val="left"/>
      <w:pPr>
        <w:ind w:left="2592" w:hanging="360"/>
      </w:pPr>
      <w:rPr>
        <w:rFonts w:hint="default"/>
      </w:rPr>
    </w:lvl>
    <w:lvl w:ilvl="3" w:tplc="F58803EC">
      <w:start w:val="1"/>
      <w:numFmt w:val="bullet"/>
      <w:lvlText w:val="•"/>
      <w:lvlJc w:val="left"/>
      <w:pPr>
        <w:ind w:left="3468" w:hanging="360"/>
      </w:pPr>
      <w:rPr>
        <w:rFonts w:hint="default"/>
      </w:rPr>
    </w:lvl>
    <w:lvl w:ilvl="4" w:tplc="EAC637A4">
      <w:start w:val="1"/>
      <w:numFmt w:val="bullet"/>
      <w:lvlText w:val="•"/>
      <w:lvlJc w:val="left"/>
      <w:pPr>
        <w:ind w:left="4344" w:hanging="360"/>
      </w:pPr>
      <w:rPr>
        <w:rFonts w:hint="default"/>
      </w:rPr>
    </w:lvl>
    <w:lvl w:ilvl="5" w:tplc="0C824F48">
      <w:start w:val="1"/>
      <w:numFmt w:val="bullet"/>
      <w:lvlText w:val="•"/>
      <w:lvlJc w:val="left"/>
      <w:pPr>
        <w:ind w:left="5220" w:hanging="360"/>
      </w:pPr>
      <w:rPr>
        <w:rFonts w:hint="default"/>
      </w:rPr>
    </w:lvl>
    <w:lvl w:ilvl="6" w:tplc="DF9C1768">
      <w:start w:val="1"/>
      <w:numFmt w:val="bullet"/>
      <w:lvlText w:val="•"/>
      <w:lvlJc w:val="left"/>
      <w:pPr>
        <w:ind w:left="6096" w:hanging="360"/>
      </w:pPr>
      <w:rPr>
        <w:rFonts w:hint="default"/>
      </w:rPr>
    </w:lvl>
    <w:lvl w:ilvl="7" w:tplc="3EC218FE">
      <w:start w:val="1"/>
      <w:numFmt w:val="bullet"/>
      <w:lvlText w:val="•"/>
      <w:lvlJc w:val="left"/>
      <w:pPr>
        <w:ind w:left="6972" w:hanging="360"/>
      </w:pPr>
      <w:rPr>
        <w:rFonts w:hint="default"/>
      </w:rPr>
    </w:lvl>
    <w:lvl w:ilvl="8" w:tplc="4EB4D7FC">
      <w:start w:val="1"/>
      <w:numFmt w:val="bullet"/>
      <w:lvlText w:val="•"/>
      <w:lvlJc w:val="left"/>
      <w:pPr>
        <w:ind w:left="7848" w:hanging="360"/>
      </w:pPr>
      <w:rPr>
        <w:rFonts w:hint="default"/>
      </w:rPr>
    </w:lvl>
  </w:abstractNum>
  <w:abstractNum w:abstractNumId="27" w15:restartNumberingAfterBreak="0">
    <w:nsid w:val="536E6FB5"/>
    <w:multiLevelType w:val="hybridMultilevel"/>
    <w:tmpl w:val="439620D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5CFF7C04"/>
    <w:multiLevelType w:val="hybridMultilevel"/>
    <w:tmpl w:val="E1146CC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5F6627FD"/>
    <w:multiLevelType w:val="hybridMultilevel"/>
    <w:tmpl w:val="E0081F2C"/>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360"/>
      </w:pPr>
      <w:rPr>
        <w:rFonts w:ascii="Courier New" w:hAnsi="Courier New" w:hint="default"/>
      </w:rPr>
    </w:lvl>
    <w:lvl w:ilvl="3" w:tplc="04090005">
      <w:start w:val="1"/>
      <w:numFmt w:val="bullet"/>
      <w:lvlText w:val=""/>
      <w:lvlJc w:val="left"/>
      <w:pPr>
        <w:ind w:left="630" w:hanging="360"/>
      </w:pPr>
      <w:rPr>
        <w:rFonts w:ascii="Wingdings" w:hAnsi="Wingdings"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227A09"/>
    <w:multiLevelType w:val="hybridMultilevel"/>
    <w:tmpl w:val="05C831A0"/>
    <w:lvl w:ilvl="0" w:tplc="16C00DD8">
      <w:start w:val="1"/>
      <w:numFmt w:val="bullet"/>
      <w:lvlText w:val=""/>
      <w:lvlJc w:val="left"/>
      <w:pPr>
        <w:ind w:left="840" w:hanging="360"/>
      </w:pPr>
      <w:rPr>
        <w:rFonts w:ascii="Wingdings" w:eastAsia="Times New Roman" w:hAnsi="Wingdings" w:hint="default"/>
        <w:sz w:val="24"/>
      </w:rPr>
    </w:lvl>
    <w:lvl w:ilvl="1" w:tplc="64AEE20A">
      <w:start w:val="1"/>
      <w:numFmt w:val="bullet"/>
      <w:lvlText w:val="•"/>
      <w:lvlJc w:val="left"/>
      <w:pPr>
        <w:ind w:left="1716" w:hanging="360"/>
      </w:pPr>
      <w:rPr>
        <w:rFonts w:hint="default"/>
      </w:rPr>
    </w:lvl>
    <w:lvl w:ilvl="2" w:tplc="35324B8A">
      <w:start w:val="1"/>
      <w:numFmt w:val="bullet"/>
      <w:lvlText w:val="•"/>
      <w:lvlJc w:val="left"/>
      <w:pPr>
        <w:ind w:left="2592" w:hanging="360"/>
      </w:pPr>
      <w:rPr>
        <w:rFonts w:hint="default"/>
      </w:rPr>
    </w:lvl>
    <w:lvl w:ilvl="3" w:tplc="56B869C8">
      <w:start w:val="1"/>
      <w:numFmt w:val="bullet"/>
      <w:lvlText w:val="•"/>
      <w:lvlJc w:val="left"/>
      <w:pPr>
        <w:ind w:left="3468" w:hanging="360"/>
      </w:pPr>
      <w:rPr>
        <w:rFonts w:hint="default"/>
      </w:rPr>
    </w:lvl>
    <w:lvl w:ilvl="4" w:tplc="89DE6C28">
      <w:start w:val="1"/>
      <w:numFmt w:val="bullet"/>
      <w:lvlText w:val="•"/>
      <w:lvlJc w:val="left"/>
      <w:pPr>
        <w:ind w:left="4344" w:hanging="360"/>
      </w:pPr>
      <w:rPr>
        <w:rFonts w:hint="default"/>
      </w:rPr>
    </w:lvl>
    <w:lvl w:ilvl="5" w:tplc="A9CEDB4E">
      <w:start w:val="1"/>
      <w:numFmt w:val="bullet"/>
      <w:lvlText w:val="•"/>
      <w:lvlJc w:val="left"/>
      <w:pPr>
        <w:ind w:left="5220" w:hanging="360"/>
      </w:pPr>
      <w:rPr>
        <w:rFonts w:hint="default"/>
      </w:rPr>
    </w:lvl>
    <w:lvl w:ilvl="6" w:tplc="F8E651BA">
      <w:start w:val="1"/>
      <w:numFmt w:val="bullet"/>
      <w:lvlText w:val="•"/>
      <w:lvlJc w:val="left"/>
      <w:pPr>
        <w:ind w:left="6096" w:hanging="360"/>
      </w:pPr>
      <w:rPr>
        <w:rFonts w:hint="default"/>
      </w:rPr>
    </w:lvl>
    <w:lvl w:ilvl="7" w:tplc="D06EB4A8">
      <w:start w:val="1"/>
      <w:numFmt w:val="bullet"/>
      <w:lvlText w:val="•"/>
      <w:lvlJc w:val="left"/>
      <w:pPr>
        <w:ind w:left="6972" w:hanging="360"/>
      </w:pPr>
      <w:rPr>
        <w:rFonts w:hint="default"/>
      </w:rPr>
    </w:lvl>
    <w:lvl w:ilvl="8" w:tplc="49D27854">
      <w:start w:val="1"/>
      <w:numFmt w:val="bullet"/>
      <w:lvlText w:val="•"/>
      <w:lvlJc w:val="left"/>
      <w:pPr>
        <w:ind w:left="7848" w:hanging="360"/>
      </w:pPr>
      <w:rPr>
        <w:rFonts w:hint="default"/>
      </w:rPr>
    </w:lvl>
  </w:abstractNum>
  <w:abstractNum w:abstractNumId="31" w15:restartNumberingAfterBreak="0">
    <w:nsid w:val="6AF45F23"/>
    <w:multiLevelType w:val="hybridMultilevel"/>
    <w:tmpl w:val="2710D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26712D"/>
    <w:multiLevelType w:val="hybridMultilevel"/>
    <w:tmpl w:val="2534A0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C1C2CB3"/>
    <w:multiLevelType w:val="hybridMultilevel"/>
    <w:tmpl w:val="32A8C6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F0E2166"/>
    <w:multiLevelType w:val="hybridMultilevel"/>
    <w:tmpl w:val="45EE0F00"/>
    <w:lvl w:ilvl="0" w:tplc="F6B89B52">
      <w:start w:val="1"/>
      <w:numFmt w:val="decimal"/>
      <w:lvlText w:val="%1."/>
      <w:lvlJc w:val="left"/>
      <w:pPr>
        <w:ind w:left="720" w:hanging="360"/>
      </w:pPr>
      <w:rPr>
        <w:rFonts w:cs="Times New Roman" w:hint="default"/>
        <w:b/>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9"/>
  </w:num>
  <w:num w:numId="2">
    <w:abstractNumId w:val="22"/>
  </w:num>
  <w:num w:numId="3">
    <w:abstractNumId w:val="5"/>
  </w:num>
  <w:num w:numId="4">
    <w:abstractNumId w:val="11"/>
  </w:num>
  <w:num w:numId="5">
    <w:abstractNumId w:val="7"/>
  </w:num>
  <w:num w:numId="6">
    <w:abstractNumId w:val="34"/>
  </w:num>
  <w:num w:numId="7">
    <w:abstractNumId w:val="14"/>
  </w:num>
  <w:num w:numId="8">
    <w:abstractNumId w:val="15"/>
  </w:num>
  <w:num w:numId="9">
    <w:abstractNumId w:val="25"/>
  </w:num>
  <w:num w:numId="10">
    <w:abstractNumId w:val="28"/>
  </w:num>
  <w:num w:numId="11">
    <w:abstractNumId w:val="17"/>
  </w:num>
  <w:num w:numId="12">
    <w:abstractNumId w:val="3"/>
  </w:num>
  <w:num w:numId="13">
    <w:abstractNumId w:val="27"/>
  </w:num>
  <w:num w:numId="14">
    <w:abstractNumId w:val="13"/>
  </w:num>
  <w:num w:numId="15">
    <w:abstractNumId w:val="23"/>
  </w:num>
  <w:num w:numId="16">
    <w:abstractNumId w:val="20"/>
  </w:num>
  <w:num w:numId="17">
    <w:abstractNumId w:val="8"/>
  </w:num>
  <w:num w:numId="18">
    <w:abstractNumId w:val="31"/>
  </w:num>
  <w:num w:numId="19">
    <w:abstractNumId w:val="30"/>
  </w:num>
  <w:num w:numId="20">
    <w:abstractNumId w:val="26"/>
  </w:num>
  <w:num w:numId="21">
    <w:abstractNumId w:val="16"/>
  </w:num>
  <w:num w:numId="22">
    <w:abstractNumId w:val="12"/>
  </w:num>
  <w:num w:numId="23">
    <w:abstractNumId w:val="18"/>
  </w:num>
  <w:num w:numId="24">
    <w:abstractNumId w:val="10"/>
  </w:num>
  <w:num w:numId="25">
    <w:abstractNumId w:val="1"/>
  </w:num>
  <w:num w:numId="26">
    <w:abstractNumId w:val="9"/>
  </w:num>
  <w:num w:numId="27">
    <w:abstractNumId w:val="4"/>
  </w:num>
  <w:num w:numId="28">
    <w:abstractNumId w:val="24"/>
  </w:num>
  <w:num w:numId="29">
    <w:abstractNumId w:val="33"/>
  </w:num>
  <w:num w:numId="30">
    <w:abstractNumId w:val="6"/>
  </w:num>
  <w:num w:numId="31">
    <w:abstractNumId w:val="0"/>
  </w:num>
  <w:num w:numId="32">
    <w:abstractNumId w:val="32"/>
  </w:num>
  <w:num w:numId="33">
    <w:abstractNumId w:val="21"/>
  </w:num>
  <w:num w:numId="34">
    <w:abstractNumId w:val="19"/>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hideGrammaticalErrors/>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cwNDQwNzc3MzA3MrJU0lEKTi0uzszPAykwqQUApUoZ/SwAAAA="/>
  </w:docVars>
  <w:rsids>
    <w:rsidRoot w:val="00834C56"/>
    <w:rsid w:val="00003969"/>
    <w:rsid w:val="000167BE"/>
    <w:rsid w:val="00022133"/>
    <w:rsid w:val="00023CCE"/>
    <w:rsid w:val="00034EFE"/>
    <w:rsid w:val="000948A5"/>
    <w:rsid w:val="000A1DE6"/>
    <w:rsid w:val="000B267B"/>
    <w:rsid w:val="000B2B7F"/>
    <w:rsid w:val="000E5DC4"/>
    <w:rsid w:val="000E6363"/>
    <w:rsid w:val="00182216"/>
    <w:rsid w:val="001906A9"/>
    <w:rsid w:val="0019383D"/>
    <w:rsid w:val="001A19E3"/>
    <w:rsid w:val="001C5AA4"/>
    <w:rsid w:val="001F76F8"/>
    <w:rsid w:val="00271D69"/>
    <w:rsid w:val="00271F44"/>
    <w:rsid w:val="00277E89"/>
    <w:rsid w:val="0028120D"/>
    <w:rsid w:val="002830AF"/>
    <w:rsid w:val="002B5237"/>
    <w:rsid w:val="002D5A39"/>
    <w:rsid w:val="0033365E"/>
    <w:rsid w:val="0034200D"/>
    <w:rsid w:val="00363187"/>
    <w:rsid w:val="003C025D"/>
    <w:rsid w:val="003C1896"/>
    <w:rsid w:val="00402085"/>
    <w:rsid w:val="004026C1"/>
    <w:rsid w:val="00461231"/>
    <w:rsid w:val="00474C3C"/>
    <w:rsid w:val="00483AD0"/>
    <w:rsid w:val="004A1747"/>
    <w:rsid w:val="004D7768"/>
    <w:rsid w:val="004E23AE"/>
    <w:rsid w:val="004E6568"/>
    <w:rsid w:val="004F44DA"/>
    <w:rsid w:val="0053273A"/>
    <w:rsid w:val="00576035"/>
    <w:rsid w:val="005B2826"/>
    <w:rsid w:val="005C2DE4"/>
    <w:rsid w:val="005F455D"/>
    <w:rsid w:val="00600D20"/>
    <w:rsid w:val="00604395"/>
    <w:rsid w:val="00651449"/>
    <w:rsid w:val="00657F04"/>
    <w:rsid w:val="00660E53"/>
    <w:rsid w:val="006614E4"/>
    <w:rsid w:val="00662C72"/>
    <w:rsid w:val="0069441F"/>
    <w:rsid w:val="006A19BA"/>
    <w:rsid w:val="006D726E"/>
    <w:rsid w:val="006F2EE6"/>
    <w:rsid w:val="00705CAC"/>
    <w:rsid w:val="00726C0D"/>
    <w:rsid w:val="00744604"/>
    <w:rsid w:val="007A53AA"/>
    <w:rsid w:val="007E2881"/>
    <w:rsid w:val="007F0C82"/>
    <w:rsid w:val="00817CCD"/>
    <w:rsid w:val="00834C56"/>
    <w:rsid w:val="00881A33"/>
    <w:rsid w:val="00883230"/>
    <w:rsid w:val="008A22A5"/>
    <w:rsid w:val="008D20BC"/>
    <w:rsid w:val="009032C6"/>
    <w:rsid w:val="0090532B"/>
    <w:rsid w:val="009263D9"/>
    <w:rsid w:val="0099367F"/>
    <w:rsid w:val="009A18DF"/>
    <w:rsid w:val="009B589A"/>
    <w:rsid w:val="009D0B75"/>
    <w:rsid w:val="009D7FC0"/>
    <w:rsid w:val="009E3A7E"/>
    <w:rsid w:val="00A13660"/>
    <w:rsid w:val="00A32E61"/>
    <w:rsid w:val="00A42BF8"/>
    <w:rsid w:val="00A4308E"/>
    <w:rsid w:val="00A661F6"/>
    <w:rsid w:val="00AB5C76"/>
    <w:rsid w:val="00AC5E92"/>
    <w:rsid w:val="00AE0227"/>
    <w:rsid w:val="00B21380"/>
    <w:rsid w:val="00B31935"/>
    <w:rsid w:val="00B36A03"/>
    <w:rsid w:val="00B43DD6"/>
    <w:rsid w:val="00B71751"/>
    <w:rsid w:val="00B84008"/>
    <w:rsid w:val="00B87636"/>
    <w:rsid w:val="00B91C67"/>
    <w:rsid w:val="00BE414B"/>
    <w:rsid w:val="00C1109E"/>
    <w:rsid w:val="00C243E2"/>
    <w:rsid w:val="00C24E61"/>
    <w:rsid w:val="00C30369"/>
    <w:rsid w:val="00C357CB"/>
    <w:rsid w:val="00C469C9"/>
    <w:rsid w:val="00C7192B"/>
    <w:rsid w:val="00C93BCF"/>
    <w:rsid w:val="00D92D80"/>
    <w:rsid w:val="00DB22FF"/>
    <w:rsid w:val="00DB4B0B"/>
    <w:rsid w:val="00DC251E"/>
    <w:rsid w:val="00DE3F35"/>
    <w:rsid w:val="00E11F31"/>
    <w:rsid w:val="00E12FB5"/>
    <w:rsid w:val="00E3267A"/>
    <w:rsid w:val="00E4158D"/>
    <w:rsid w:val="00E715FA"/>
    <w:rsid w:val="00E9151E"/>
    <w:rsid w:val="00E95E12"/>
    <w:rsid w:val="00EA49AF"/>
    <w:rsid w:val="00EC7239"/>
    <w:rsid w:val="00F205DC"/>
    <w:rsid w:val="00F2437B"/>
    <w:rsid w:val="00F54C38"/>
    <w:rsid w:val="00F80954"/>
    <w:rsid w:val="00FA0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D5B32B1"/>
  <w15:chartTrackingRefBased/>
  <w15:docId w15:val="{762A7A5A-753B-45AB-82B1-3C8F05CF4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C56"/>
    <w:rPr>
      <w:rFonts w:ascii="Calibri" w:eastAsia="Times New Roman" w:hAnsi="Calibri" w:cs="Times New Roman"/>
    </w:rPr>
  </w:style>
  <w:style w:type="paragraph" w:styleId="Heading1">
    <w:name w:val="heading 1"/>
    <w:basedOn w:val="Normal"/>
    <w:next w:val="Normal"/>
    <w:link w:val="Heading1Char"/>
    <w:uiPriority w:val="9"/>
    <w:qFormat/>
    <w:rsid w:val="00834C56"/>
    <w:pPr>
      <w:pBdr>
        <w:top w:val="single" w:sz="24" w:space="0" w:color="4F81BD"/>
        <w:left w:val="single" w:sz="24" w:space="0" w:color="4F81BD"/>
        <w:bottom w:val="single" w:sz="24" w:space="0" w:color="4F81BD"/>
        <w:right w:val="single" w:sz="24" w:space="0" w:color="4F81BD"/>
      </w:pBdr>
      <w:shd w:val="clear" w:color="auto" w:fill="4F81BD"/>
      <w:spacing w:before="200" w:after="0"/>
      <w:outlineLvl w:val="0"/>
    </w:pPr>
    <w:rPr>
      <w:rFonts w:ascii="Cambria" w:hAnsi="Cambria"/>
      <w:b/>
      <w:bCs/>
      <w:caps/>
      <w:color w:val="FFFFFF"/>
      <w:spacing w:val="15"/>
    </w:rPr>
  </w:style>
  <w:style w:type="paragraph" w:styleId="Heading2">
    <w:name w:val="heading 2"/>
    <w:basedOn w:val="Normal"/>
    <w:next w:val="Normal"/>
    <w:link w:val="Heading2Char"/>
    <w:uiPriority w:val="9"/>
    <w:unhideWhenUsed/>
    <w:qFormat/>
    <w:rsid w:val="00834C56"/>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pPr>
    <w:rPr>
      <w:rFonts w:ascii="Cambria" w:hAnsi="Cambria"/>
      <w:caps/>
      <w:spacing w:val="15"/>
    </w:rPr>
  </w:style>
  <w:style w:type="paragraph" w:styleId="Heading3">
    <w:name w:val="heading 3"/>
    <w:basedOn w:val="Normal"/>
    <w:next w:val="Normal"/>
    <w:link w:val="Heading3Char"/>
    <w:uiPriority w:val="9"/>
    <w:unhideWhenUsed/>
    <w:qFormat/>
    <w:rsid w:val="00834C56"/>
    <w:pPr>
      <w:pBdr>
        <w:top w:val="single" w:sz="6" w:space="2" w:color="4F81BD"/>
        <w:left w:val="single" w:sz="6" w:space="2" w:color="4F81BD"/>
      </w:pBdr>
      <w:spacing w:before="200" w:after="0"/>
      <w:outlineLvl w:val="2"/>
    </w:pPr>
    <w:rPr>
      <w:rFonts w:ascii="Cambria" w:hAnsi="Cambria"/>
      <w:caps/>
      <w:color w:val="243F60"/>
      <w:spacing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4C56"/>
    <w:rPr>
      <w:rFonts w:ascii="Cambria" w:eastAsia="Times New Roman" w:hAnsi="Cambria" w:cs="Times New Roman"/>
      <w:b/>
      <w:bCs/>
      <w:caps/>
      <w:color w:val="FFFFFF"/>
      <w:spacing w:val="15"/>
      <w:shd w:val="clear" w:color="auto" w:fill="4F81BD"/>
    </w:rPr>
  </w:style>
  <w:style w:type="character" w:customStyle="1" w:styleId="Heading2Char">
    <w:name w:val="Heading 2 Char"/>
    <w:basedOn w:val="DefaultParagraphFont"/>
    <w:link w:val="Heading2"/>
    <w:uiPriority w:val="9"/>
    <w:rsid w:val="00834C56"/>
    <w:rPr>
      <w:rFonts w:ascii="Cambria" w:eastAsia="Times New Roman" w:hAnsi="Cambria" w:cs="Times New Roman"/>
      <w:caps/>
      <w:spacing w:val="15"/>
      <w:shd w:val="clear" w:color="auto" w:fill="DBE5F1"/>
    </w:rPr>
  </w:style>
  <w:style w:type="character" w:customStyle="1" w:styleId="Heading3Char">
    <w:name w:val="Heading 3 Char"/>
    <w:basedOn w:val="DefaultParagraphFont"/>
    <w:link w:val="Heading3"/>
    <w:uiPriority w:val="9"/>
    <w:rsid w:val="00834C56"/>
    <w:rPr>
      <w:rFonts w:ascii="Cambria" w:eastAsia="Times New Roman" w:hAnsi="Cambria" w:cs="Times New Roman"/>
      <w:caps/>
      <w:color w:val="243F60"/>
      <w:spacing w:val="15"/>
    </w:rPr>
  </w:style>
  <w:style w:type="paragraph" w:customStyle="1" w:styleId="Default">
    <w:name w:val="Default"/>
    <w:rsid w:val="00834C56"/>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styleId="ListParagraph">
    <w:name w:val="List Paragraph"/>
    <w:basedOn w:val="Normal"/>
    <w:uiPriority w:val="34"/>
    <w:qFormat/>
    <w:rsid w:val="00834C56"/>
    <w:pPr>
      <w:ind w:left="720"/>
    </w:pPr>
  </w:style>
  <w:style w:type="character" w:customStyle="1" w:styleId="BalloonTextChar">
    <w:name w:val="Balloon Text Char"/>
    <w:basedOn w:val="DefaultParagraphFont"/>
    <w:link w:val="BalloonText"/>
    <w:uiPriority w:val="99"/>
    <w:semiHidden/>
    <w:rsid w:val="00834C56"/>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834C56"/>
    <w:pPr>
      <w:spacing w:after="0" w:line="240" w:lineRule="auto"/>
    </w:pPr>
    <w:rPr>
      <w:rFonts w:ascii="Tahoma" w:hAnsi="Tahoma" w:cs="Tahoma"/>
      <w:sz w:val="16"/>
      <w:szCs w:val="16"/>
    </w:rPr>
  </w:style>
  <w:style w:type="paragraph" w:styleId="Header">
    <w:name w:val="header"/>
    <w:basedOn w:val="Normal"/>
    <w:link w:val="HeaderChar"/>
    <w:uiPriority w:val="99"/>
    <w:unhideWhenUsed/>
    <w:rsid w:val="00834C56"/>
    <w:pPr>
      <w:tabs>
        <w:tab w:val="center" w:pos="4680"/>
        <w:tab w:val="right" w:pos="9360"/>
      </w:tabs>
    </w:pPr>
  </w:style>
  <w:style w:type="character" w:customStyle="1" w:styleId="HeaderChar">
    <w:name w:val="Header Char"/>
    <w:basedOn w:val="DefaultParagraphFont"/>
    <w:link w:val="Header"/>
    <w:uiPriority w:val="99"/>
    <w:rsid w:val="00834C56"/>
    <w:rPr>
      <w:rFonts w:ascii="Calibri" w:eastAsia="Times New Roman" w:hAnsi="Calibri" w:cs="Times New Roman"/>
    </w:rPr>
  </w:style>
  <w:style w:type="paragraph" w:styleId="Footer">
    <w:name w:val="footer"/>
    <w:basedOn w:val="Normal"/>
    <w:link w:val="FooterChar"/>
    <w:uiPriority w:val="99"/>
    <w:unhideWhenUsed/>
    <w:rsid w:val="00834C56"/>
    <w:pPr>
      <w:tabs>
        <w:tab w:val="center" w:pos="4680"/>
        <w:tab w:val="right" w:pos="9360"/>
      </w:tabs>
    </w:pPr>
  </w:style>
  <w:style w:type="character" w:customStyle="1" w:styleId="FooterChar">
    <w:name w:val="Footer Char"/>
    <w:basedOn w:val="DefaultParagraphFont"/>
    <w:link w:val="Footer"/>
    <w:uiPriority w:val="99"/>
    <w:rsid w:val="00834C56"/>
    <w:rPr>
      <w:rFonts w:ascii="Calibri" w:eastAsia="Times New Roman" w:hAnsi="Calibri" w:cs="Times New Roman"/>
    </w:rPr>
  </w:style>
  <w:style w:type="character" w:styleId="Hyperlink">
    <w:name w:val="Hyperlink"/>
    <w:basedOn w:val="DefaultParagraphFont"/>
    <w:uiPriority w:val="99"/>
    <w:unhideWhenUsed/>
    <w:rsid w:val="00834C56"/>
    <w:rPr>
      <w:color w:val="0000FF"/>
      <w:u w:val="single"/>
    </w:rPr>
  </w:style>
  <w:style w:type="character" w:customStyle="1" w:styleId="CommentTextChar">
    <w:name w:val="Comment Text Char"/>
    <w:basedOn w:val="DefaultParagraphFont"/>
    <w:link w:val="CommentText"/>
    <w:uiPriority w:val="99"/>
    <w:semiHidden/>
    <w:rsid w:val="00834C56"/>
    <w:rPr>
      <w:rFonts w:ascii="Calibri" w:eastAsia="Times New Roman" w:hAnsi="Calibri" w:cs="Times New Roman"/>
      <w:sz w:val="20"/>
      <w:szCs w:val="20"/>
    </w:rPr>
  </w:style>
  <w:style w:type="paragraph" w:styleId="CommentText">
    <w:name w:val="annotation text"/>
    <w:basedOn w:val="Normal"/>
    <w:link w:val="CommentTextChar"/>
    <w:uiPriority w:val="99"/>
    <w:semiHidden/>
    <w:unhideWhenUsed/>
    <w:rsid w:val="00834C56"/>
    <w:rPr>
      <w:sz w:val="20"/>
      <w:szCs w:val="20"/>
    </w:rPr>
  </w:style>
  <w:style w:type="character" w:customStyle="1" w:styleId="CommentSubjectChar">
    <w:name w:val="Comment Subject Char"/>
    <w:basedOn w:val="CommentTextChar"/>
    <w:link w:val="CommentSubject"/>
    <w:uiPriority w:val="99"/>
    <w:semiHidden/>
    <w:rsid w:val="00834C56"/>
    <w:rPr>
      <w:rFonts w:ascii="Calibri" w:eastAsia="Times New Roman" w:hAnsi="Calibri" w:cs="Times New Roman"/>
      <w:b/>
      <w:bCs/>
      <w:sz w:val="20"/>
      <w:szCs w:val="20"/>
    </w:rPr>
  </w:style>
  <w:style w:type="paragraph" w:styleId="CommentSubject">
    <w:name w:val="annotation subject"/>
    <w:basedOn w:val="CommentText"/>
    <w:next w:val="CommentText"/>
    <w:link w:val="CommentSubjectChar"/>
    <w:uiPriority w:val="99"/>
    <w:semiHidden/>
    <w:unhideWhenUsed/>
    <w:rsid w:val="00834C56"/>
    <w:rPr>
      <w:b/>
      <w:bCs/>
    </w:rPr>
  </w:style>
  <w:style w:type="paragraph" w:styleId="Title">
    <w:name w:val="Title"/>
    <w:basedOn w:val="Normal"/>
    <w:next w:val="Normal"/>
    <w:link w:val="TitleChar"/>
    <w:uiPriority w:val="10"/>
    <w:qFormat/>
    <w:rsid w:val="00834C56"/>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34C56"/>
    <w:rPr>
      <w:rFonts w:ascii="Cambria" w:eastAsia="Times New Roman" w:hAnsi="Cambria" w:cs="Times New Roman"/>
      <w:b/>
      <w:bCs/>
      <w:kern w:val="28"/>
      <w:sz w:val="32"/>
      <w:szCs w:val="32"/>
    </w:rPr>
  </w:style>
  <w:style w:type="paragraph" w:styleId="NoSpacing">
    <w:name w:val="No Spacing"/>
    <w:basedOn w:val="Normal"/>
    <w:link w:val="NoSpacingChar"/>
    <w:uiPriority w:val="1"/>
    <w:qFormat/>
    <w:rsid w:val="00834C56"/>
    <w:pPr>
      <w:spacing w:after="0" w:line="240" w:lineRule="auto"/>
    </w:pPr>
    <w:rPr>
      <w:rFonts w:ascii="Cambria" w:hAnsi="Cambria"/>
      <w:sz w:val="20"/>
      <w:szCs w:val="20"/>
    </w:rPr>
  </w:style>
  <w:style w:type="character" w:customStyle="1" w:styleId="NoSpacingChar">
    <w:name w:val="No Spacing Char"/>
    <w:link w:val="NoSpacing"/>
    <w:uiPriority w:val="1"/>
    <w:locked/>
    <w:rsid w:val="00834C56"/>
    <w:rPr>
      <w:rFonts w:ascii="Cambria" w:eastAsia="Times New Roman" w:hAnsi="Cambria" w:cs="Times New Roman"/>
      <w:sz w:val="20"/>
      <w:szCs w:val="20"/>
    </w:rPr>
  </w:style>
  <w:style w:type="character" w:styleId="IntenseEmphasis">
    <w:name w:val="Intense Emphasis"/>
    <w:basedOn w:val="DefaultParagraphFont"/>
    <w:uiPriority w:val="21"/>
    <w:qFormat/>
    <w:rsid w:val="00834C56"/>
    <w:rPr>
      <w:b/>
      <w:caps/>
      <w:color w:val="243F60"/>
      <w:spacing w:val="10"/>
    </w:rPr>
  </w:style>
  <w:style w:type="character" w:styleId="Strong">
    <w:name w:val="Strong"/>
    <w:basedOn w:val="DefaultParagraphFont"/>
    <w:uiPriority w:val="22"/>
    <w:qFormat/>
    <w:rsid w:val="00834C56"/>
    <w:rPr>
      <w:b/>
    </w:rPr>
  </w:style>
  <w:style w:type="character" w:styleId="PlaceholderText">
    <w:name w:val="Placeholder Text"/>
    <w:basedOn w:val="DefaultParagraphFont"/>
    <w:uiPriority w:val="99"/>
    <w:semiHidden/>
    <w:rsid w:val="00834C56"/>
    <w:rPr>
      <w:color w:val="808080"/>
    </w:rPr>
  </w:style>
  <w:style w:type="paragraph" w:customStyle="1" w:styleId="SectionInstructions">
    <w:name w:val="Section Instructions"/>
    <w:basedOn w:val="Normal"/>
    <w:link w:val="SectionInstructionsChar"/>
    <w:qFormat/>
    <w:rsid w:val="00834C56"/>
    <w:pPr>
      <w:spacing w:before="80" w:after="80"/>
    </w:pPr>
    <w:rPr>
      <w:rFonts w:ascii="Cambria" w:hAnsi="Cambria"/>
      <w:i/>
      <w:sz w:val="18"/>
      <w:szCs w:val="18"/>
    </w:rPr>
  </w:style>
  <w:style w:type="character" w:customStyle="1" w:styleId="SectionInstructionsChar">
    <w:name w:val="Section Instructions Char"/>
    <w:link w:val="SectionInstructions"/>
    <w:locked/>
    <w:rsid w:val="00834C56"/>
    <w:rPr>
      <w:rFonts w:ascii="Cambria" w:eastAsia="Times New Roman" w:hAnsi="Cambria" w:cs="Times New Roman"/>
      <w:i/>
      <w:sz w:val="18"/>
      <w:szCs w:val="18"/>
    </w:rPr>
  </w:style>
  <w:style w:type="paragraph" w:styleId="Subtitle">
    <w:name w:val="Subtitle"/>
    <w:basedOn w:val="Normal"/>
    <w:next w:val="Normal"/>
    <w:link w:val="SubtitleChar"/>
    <w:uiPriority w:val="11"/>
    <w:qFormat/>
    <w:rsid w:val="00834C56"/>
    <w:pPr>
      <w:numPr>
        <w:ilvl w:val="1"/>
      </w:numPr>
    </w:pPr>
    <w:rPr>
      <w:rFonts w:ascii="Cambria" w:eastAsia="MS Gothic" w:hAnsi="Cambria"/>
      <w:i/>
      <w:iCs/>
      <w:color w:val="4F81BD"/>
      <w:spacing w:val="15"/>
      <w:sz w:val="24"/>
      <w:szCs w:val="24"/>
      <w:lang w:eastAsia="ja-JP"/>
    </w:rPr>
  </w:style>
  <w:style w:type="character" w:customStyle="1" w:styleId="SubtitleChar">
    <w:name w:val="Subtitle Char"/>
    <w:basedOn w:val="DefaultParagraphFont"/>
    <w:link w:val="Subtitle"/>
    <w:uiPriority w:val="11"/>
    <w:rsid w:val="00834C56"/>
    <w:rPr>
      <w:rFonts w:ascii="Cambria" w:eastAsia="MS Gothic" w:hAnsi="Cambria" w:cs="Times New Roman"/>
      <w:i/>
      <w:iCs/>
      <w:color w:val="4F81BD"/>
      <w:spacing w:val="15"/>
      <w:sz w:val="24"/>
      <w:szCs w:val="24"/>
      <w:lang w:eastAsia="ja-JP"/>
    </w:rPr>
  </w:style>
  <w:style w:type="paragraph" w:styleId="FootnoteText">
    <w:name w:val="footnote text"/>
    <w:basedOn w:val="Normal"/>
    <w:link w:val="FootnoteTextChar"/>
    <w:uiPriority w:val="99"/>
    <w:semiHidden/>
    <w:unhideWhenUsed/>
    <w:rsid w:val="00834C56"/>
    <w:rPr>
      <w:sz w:val="20"/>
      <w:szCs w:val="20"/>
    </w:rPr>
  </w:style>
  <w:style w:type="character" w:customStyle="1" w:styleId="FootnoteTextChar">
    <w:name w:val="Footnote Text Char"/>
    <w:basedOn w:val="DefaultParagraphFont"/>
    <w:link w:val="FootnoteText"/>
    <w:uiPriority w:val="99"/>
    <w:semiHidden/>
    <w:rsid w:val="00834C56"/>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834C56"/>
    <w:rPr>
      <w:vertAlign w:val="superscript"/>
    </w:rPr>
  </w:style>
  <w:style w:type="paragraph" w:styleId="BodyText">
    <w:name w:val="Body Text"/>
    <w:basedOn w:val="Normal"/>
    <w:link w:val="BodyTextChar"/>
    <w:uiPriority w:val="1"/>
    <w:qFormat/>
    <w:rsid w:val="00834C56"/>
    <w:pPr>
      <w:widowControl w:val="0"/>
      <w:spacing w:after="0" w:line="240" w:lineRule="auto"/>
      <w:ind w:left="840" w:hanging="360"/>
    </w:pPr>
    <w:rPr>
      <w:sz w:val="24"/>
      <w:szCs w:val="24"/>
    </w:rPr>
  </w:style>
  <w:style w:type="character" w:customStyle="1" w:styleId="BodyTextChar">
    <w:name w:val="Body Text Char"/>
    <w:basedOn w:val="DefaultParagraphFont"/>
    <w:link w:val="BodyText"/>
    <w:uiPriority w:val="1"/>
    <w:rsid w:val="00834C56"/>
    <w:rPr>
      <w:rFonts w:ascii="Calibri" w:eastAsia="Times New Roman" w:hAnsi="Calibri" w:cs="Times New Roman"/>
      <w:sz w:val="24"/>
      <w:szCs w:val="24"/>
    </w:rPr>
  </w:style>
  <w:style w:type="paragraph" w:styleId="TOCHeading">
    <w:name w:val="TOC Heading"/>
    <w:basedOn w:val="Heading1"/>
    <w:next w:val="Normal"/>
    <w:uiPriority w:val="39"/>
    <w:unhideWhenUsed/>
    <w:qFormat/>
    <w:rsid w:val="00834C56"/>
    <w:pPr>
      <w:keepNext/>
      <w:keepLines/>
      <w:pBdr>
        <w:top w:val="none" w:sz="0" w:space="0" w:color="auto"/>
        <w:left w:val="none" w:sz="0" w:space="0" w:color="auto"/>
        <w:bottom w:val="none" w:sz="0" w:space="0" w:color="auto"/>
        <w:right w:val="none" w:sz="0" w:space="0" w:color="auto"/>
      </w:pBdr>
      <w:shd w:val="clear" w:color="auto" w:fill="auto"/>
      <w:spacing w:before="240" w:line="259" w:lineRule="auto"/>
      <w:outlineLvl w:val="9"/>
    </w:pPr>
    <w:rPr>
      <w:rFonts w:asciiTheme="majorHAnsi" w:eastAsiaTheme="majorEastAsia" w:hAnsiTheme="majorHAnsi" w:cstheme="majorBidi"/>
      <w:b w:val="0"/>
      <w:bCs w:val="0"/>
      <w:caps w:val="0"/>
      <w:color w:val="365F91" w:themeColor="accent1" w:themeShade="BF"/>
      <w:spacing w:val="0"/>
      <w:sz w:val="32"/>
      <w:szCs w:val="32"/>
    </w:rPr>
  </w:style>
  <w:style w:type="paragraph" w:styleId="TOC1">
    <w:name w:val="toc 1"/>
    <w:basedOn w:val="Normal"/>
    <w:next w:val="Normal"/>
    <w:autoRedefine/>
    <w:uiPriority w:val="39"/>
    <w:unhideWhenUsed/>
    <w:rsid w:val="00834C56"/>
    <w:pPr>
      <w:spacing w:after="100"/>
    </w:pPr>
  </w:style>
  <w:style w:type="paragraph" w:styleId="TOC2">
    <w:name w:val="toc 2"/>
    <w:basedOn w:val="Normal"/>
    <w:next w:val="Normal"/>
    <w:autoRedefine/>
    <w:uiPriority w:val="39"/>
    <w:unhideWhenUsed/>
    <w:rsid w:val="00834C56"/>
    <w:pPr>
      <w:spacing w:after="100"/>
      <w:ind w:left="220"/>
    </w:pPr>
  </w:style>
  <w:style w:type="paragraph" w:styleId="TOC3">
    <w:name w:val="toc 3"/>
    <w:basedOn w:val="Normal"/>
    <w:next w:val="Normal"/>
    <w:autoRedefine/>
    <w:uiPriority w:val="39"/>
    <w:unhideWhenUsed/>
    <w:rsid w:val="00834C56"/>
    <w:pPr>
      <w:spacing w:after="100"/>
      <w:ind w:left="440"/>
    </w:pPr>
  </w:style>
  <w:style w:type="character" w:styleId="FollowedHyperlink">
    <w:name w:val="FollowedHyperlink"/>
    <w:basedOn w:val="DefaultParagraphFont"/>
    <w:uiPriority w:val="99"/>
    <w:semiHidden/>
    <w:unhideWhenUsed/>
    <w:rsid w:val="00B84008"/>
    <w:rPr>
      <w:color w:val="800080" w:themeColor="followedHyperlink"/>
      <w:u w:val="single"/>
    </w:rPr>
  </w:style>
  <w:style w:type="character" w:styleId="UnresolvedMention">
    <w:name w:val="Unresolved Mention"/>
    <w:basedOn w:val="DefaultParagraphFont"/>
    <w:uiPriority w:val="99"/>
    <w:semiHidden/>
    <w:unhideWhenUsed/>
    <w:rsid w:val="009D7FC0"/>
    <w:rPr>
      <w:color w:val="605E5C"/>
      <w:shd w:val="clear" w:color="auto" w:fill="E1DFDD"/>
    </w:rPr>
  </w:style>
  <w:style w:type="table" w:styleId="TableGrid">
    <w:name w:val="Table Grid"/>
    <w:basedOn w:val="TableNormal"/>
    <w:uiPriority w:val="59"/>
    <w:rsid w:val="00DC251E"/>
    <w:pPr>
      <w:spacing w:before="200"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B589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ms.usda.gov/scbgp"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ams.usda.gov/services/grants/scbgp/specialty-crop" TargetMode="External"/><Relationship Id="rId17" Type="http://schemas.openxmlformats.org/officeDocument/2006/relationships/hyperlink" Target="http://www.ecfr.gov/cgi-bin/text-idx?node=2:1.1.2.2.1&amp;rgn=div5"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amanda.swanson@alaska.gov?subject=SCB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nr.scbg@alaska.gov"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dnr.scbg@alaska.gov" TargetMode="External"/><Relationship Id="rId23" Type="http://schemas.openxmlformats.org/officeDocument/2006/relationships/footer" Target="footer3.xml"/><Relationship Id="rId10" Type="http://schemas.openxmlformats.org/officeDocument/2006/relationships/hyperlink" Target="mailto:amanda.swanson@alaska.gov?subject=SCBG"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dnr.alaska.gov/ag/ag_grants.htm" TargetMode="External"/><Relationship Id="rId14" Type="http://schemas.openxmlformats.org/officeDocument/2006/relationships/hyperlink" Target="https://www.ams.usda.gov/services/grants/scbgp/specialty-crop" TargetMode="External"/><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www.opm.gov/policy-data-oversight/pay-leave/salaries-wages/salary-tables/pdf/2016/AK_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B54A7D-2366-42E0-967E-976B41FB5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Pages>
  <Words>5900</Words>
  <Characters>33631</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Curtis, Janelle L (DNR)</dc:creator>
  <cp:keywords/>
  <dc:description/>
  <cp:lastModifiedBy>Foreaker, Rusty S (DNR)</cp:lastModifiedBy>
  <cp:revision>4</cp:revision>
  <dcterms:created xsi:type="dcterms:W3CDTF">2021-02-17T04:11:00Z</dcterms:created>
  <dcterms:modified xsi:type="dcterms:W3CDTF">2021-02-18T22:16:00Z</dcterms:modified>
</cp:coreProperties>
</file>